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bin" ContentType="application/vnd.openxmlformats-officedocument.oleObject"/>
  <Default Extension="rels" ContentType="application/vnd.openxmlformats-package.relationships+xml"/>
  <Default Extension="wmf" ContentType="image/x-w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8D07A9" w14:textId="77777777" w:rsidR="00D03982" w:rsidRPr="00806753" w:rsidRDefault="00054E40" w:rsidP="00D03982">
      <w:pPr>
        <w:pStyle w:val="TtuloArtCOMNI"/>
        <w:spacing w:after="0"/>
        <w:rPr>
          <w:rFonts w:ascii="Arial" w:hAnsi="Arial" w:cs="Arial"/>
          <w:spacing w:val="4"/>
          <w:sz w:val="24"/>
          <w:szCs w:val="24"/>
          <w:lang w:val="pt-PT"/>
        </w:rPr>
      </w:pPr>
      <w:r w:rsidRPr="00806753">
        <w:rPr>
          <w:rFonts w:ascii="Arial" w:hAnsi="Arial" w:cs="Arial"/>
          <w:spacing w:val="4"/>
          <w:sz w:val="24"/>
          <w:szCs w:val="24"/>
          <w:lang w:val="pt-PT"/>
        </w:rPr>
        <w:t xml:space="preserve">instruÇÕES para PREPARAÇÃo DE uM ARTIGO </w:t>
      </w:r>
    </w:p>
    <w:p w14:paraId="0D6B97F1" w14:textId="77777777" w:rsidR="00054E40" w:rsidRPr="00806753" w:rsidRDefault="00054E40">
      <w:pPr>
        <w:pStyle w:val="TtuloArtCOMNI"/>
        <w:rPr>
          <w:rFonts w:ascii="Arial" w:hAnsi="Arial" w:cs="Arial"/>
          <w:spacing w:val="4"/>
          <w:sz w:val="24"/>
          <w:szCs w:val="24"/>
          <w:lang w:val="pt-PT"/>
        </w:rPr>
      </w:pPr>
      <w:r w:rsidRPr="00806753">
        <w:rPr>
          <w:rFonts w:ascii="Arial" w:hAnsi="Arial" w:cs="Arial"/>
          <w:spacing w:val="4"/>
          <w:sz w:val="24"/>
          <w:szCs w:val="24"/>
          <w:lang w:val="pt-PT"/>
        </w:rPr>
        <w:t xml:space="preserve">PARA O </w:t>
      </w:r>
      <w:r w:rsidR="00083613">
        <w:rPr>
          <w:rFonts w:ascii="Arial" w:hAnsi="Arial" w:cs="Arial"/>
          <w:spacing w:val="4"/>
          <w:sz w:val="24"/>
          <w:szCs w:val="24"/>
          <w:lang w:val="pt-PT"/>
        </w:rPr>
        <w:t>I Simpósio de Argamassas e Soluções Térmicas de revestimento</w:t>
      </w:r>
    </w:p>
    <w:p w14:paraId="73B0BF35" w14:textId="77777777" w:rsidR="00D40878" w:rsidRPr="00806753" w:rsidRDefault="00D40878" w:rsidP="00D40878">
      <w:pPr>
        <w:pStyle w:val="AutoresCOMNI"/>
        <w:rPr>
          <w:rFonts w:ascii="Arial" w:hAnsi="Arial" w:cs="Arial"/>
          <w:spacing w:val="4"/>
          <w:sz w:val="20"/>
          <w:vertAlign w:val="superscript"/>
          <w:lang w:val="pt-PT"/>
        </w:rPr>
      </w:pPr>
      <w:r w:rsidRPr="00806753">
        <w:rPr>
          <w:rFonts w:ascii="Arial" w:hAnsi="Arial" w:cs="Arial"/>
          <w:spacing w:val="4"/>
          <w:sz w:val="20"/>
          <w:lang w:val="pt-PT"/>
        </w:rPr>
        <w:t>Primeiro Autor</w:t>
      </w:r>
      <w:r w:rsidRPr="00806753">
        <w:rPr>
          <w:rFonts w:ascii="Arial" w:hAnsi="Arial" w:cs="Arial"/>
          <w:spacing w:val="4"/>
          <w:sz w:val="20"/>
          <w:vertAlign w:val="superscript"/>
          <w:lang w:val="pt-PT"/>
        </w:rPr>
        <w:t>1</w:t>
      </w:r>
      <w:r w:rsidRPr="00806753">
        <w:rPr>
          <w:rFonts w:ascii="Arial" w:hAnsi="Arial" w:cs="Arial"/>
          <w:spacing w:val="4"/>
          <w:sz w:val="20"/>
          <w:lang w:val="pt-PT"/>
        </w:rPr>
        <w:t>*, Segundo</w:t>
      </w:r>
      <w:r>
        <w:rPr>
          <w:rFonts w:ascii="Arial" w:hAnsi="Arial" w:cs="Arial"/>
          <w:spacing w:val="4"/>
          <w:sz w:val="20"/>
          <w:lang w:val="pt-PT"/>
        </w:rPr>
        <w:t xml:space="preserve"> </w:t>
      </w:r>
      <w:r w:rsidRPr="00806753">
        <w:rPr>
          <w:rFonts w:ascii="Arial" w:hAnsi="Arial" w:cs="Arial"/>
          <w:spacing w:val="4"/>
          <w:sz w:val="20"/>
          <w:lang w:val="pt-PT"/>
        </w:rPr>
        <w:t>Autor</w:t>
      </w:r>
      <w:r w:rsidRPr="00806753">
        <w:rPr>
          <w:rFonts w:ascii="Arial" w:hAnsi="Arial" w:cs="Arial"/>
          <w:spacing w:val="4"/>
          <w:sz w:val="20"/>
          <w:vertAlign w:val="superscript"/>
          <w:lang w:val="pt-PT"/>
        </w:rPr>
        <w:t>2</w:t>
      </w:r>
      <w:r w:rsidRPr="00806753">
        <w:rPr>
          <w:rFonts w:ascii="Arial" w:hAnsi="Arial" w:cs="Arial"/>
          <w:spacing w:val="4"/>
          <w:sz w:val="20"/>
          <w:lang w:val="pt-PT"/>
        </w:rPr>
        <w:t xml:space="preserve"> e Terceiro Autor</w:t>
      </w:r>
      <w:r w:rsidRPr="00806753">
        <w:rPr>
          <w:rFonts w:ascii="Arial" w:hAnsi="Arial" w:cs="Arial"/>
          <w:spacing w:val="4"/>
          <w:sz w:val="20"/>
          <w:vertAlign w:val="superscript"/>
          <w:lang w:val="pt-PT"/>
        </w:rPr>
        <w:t>2</w:t>
      </w:r>
    </w:p>
    <w:p w14:paraId="5EA4391B" w14:textId="77777777" w:rsidR="00D40878" w:rsidRPr="005332F0" w:rsidRDefault="00D40878" w:rsidP="00D40878">
      <w:pPr>
        <w:pStyle w:val="FiliacinCOMNI"/>
        <w:rPr>
          <w:rFonts w:ascii="Arial" w:hAnsi="Arial" w:cs="Arial"/>
          <w:spacing w:val="4"/>
          <w:sz w:val="18"/>
          <w:szCs w:val="18"/>
          <w:lang w:val="pt-PT"/>
        </w:rPr>
      </w:pPr>
      <w:r w:rsidRPr="005332F0">
        <w:rPr>
          <w:rFonts w:ascii="Arial" w:hAnsi="Arial" w:cs="Arial"/>
          <w:spacing w:val="4"/>
          <w:sz w:val="18"/>
          <w:szCs w:val="18"/>
          <w:lang w:val="pt-PT"/>
        </w:rPr>
        <w:t xml:space="preserve">1: </w:t>
      </w:r>
      <w:r>
        <w:rPr>
          <w:rFonts w:ascii="Arial" w:hAnsi="Arial" w:cs="Arial"/>
          <w:spacing w:val="4"/>
          <w:sz w:val="18"/>
          <w:szCs w:val="18"/>
          <w:lang w:val="pt-PT"/>
        </w:rPr>
        <w:t>Afiliação</w:t>
      </w:r>
      <w:r w:rsidRPr="005332F0">
        <w:rPr>
          <w:rFonts w:ascii="Arial" w:hAnsi="Arial" w:cs="Arial"/>
          <w:spacing w:val="4"/>
          <w:sz w:val="18"/>
          <w:szCs w:val="18"/>
          <w:lang w:val="pt-PT"/>
        </w:rPr>
        <w:t xml:space="preserve"> do Primeiro Autor</w:t>
      </w:r>
    </w:p>
    <w:p w14:paraId="5D2FAD87" w14:textId="77777777" w:rsidR="00D40878" w:rsidRPr="005332F0" w:rsidRDefault="00D40878" w:rsidP="00D40878">
      <w:pPr>
        <w:pStyle w:val="FiliacinCOMNI"/>
        <w:rPr>
          <w:rFonts w:ascii="Arial" w:hAnsi="Arial" w:cs="Arial"/>
          <w:spacing w:val="4"/>
          <w:sz w:val="18"/>
          <w:szCs w:val="18"/>
          <w:lang w:val="pt-PT"/>
        </w:rPr>
      </w:pPr>
      <w:r w:rsidRPr="005332F0">
        <w:rPr>
          <w:rFonts w:ascii="Arial" w:hAnsi="Arial" w:cs="Arial"/>
          <w:spacing w:val="4"/>
          <w:sz w:val="18"/>
          <w:szCs w:val="18"/>
          <w:lang w:val="pt-PT"/>
        </w:rPr>
        <w:t xml:space="preserve"> Endereço postal</w:t>
      </w:r>
    </w:p>
    <w:p w14:paraId="09210364" w14:textId="77777777" w:rsidR="00D40878" w:rsidRPr="005332F0" w:rsidRDefault="00E42AF9" w:rsidP="00D40878">
      <w:pPr>
        <w:pStyle w:val="FiliacinCOMNI"/>
        <w:rPr>
          <w:rFonts w:ascii="Arial" w:hAnsi="Arial" w:cs="Arial"/>
          <w:spacing w:val="4"/>
          <w:sz w:val="18"/>
          <w:szCs w:val="18"/>
          <w:lang w:val="pt-PT"/>
        </w:rPr>
      </w:pPr>
      <w:r>
        <w:rPr>
          <w:rFonts w:ascii="Arial" w:hAnsi="Arial" w:cs="Arial"/>
          <w:spacing w:val="4"/>
          <w:sz w:val="18"/>
          <w:szCs w:val="18"/>
          <w:lang w:val="pt-PT"/>
        </w:rPr>
        <w:t>email do Primeiro Autor</w:t>
      </w:r>
      <w:r w:rsidRPr="00E42AF9">
        <w:rPr>
          <w:rFonts w:ascii="Arial" w:hAnsi="Arial" w:cs="Arial"/>
          <w:spacing w:val="4"/>
          <w:sz w:val="18"/>
          <w:szCs w:val="18"/>
          <w:lang w:val="pt-PT"/>
        </w:rPr>
        <w:t xml:space="preserve">, </w:t>
      </w:r>
      <w:r>
        <w:rPr>
          <w:rFonts w:ascii="Arial" w:hAnsi="Arial" w:cs="Arial"/>
          <w:spacing w:val="4"/>
          <w:sz w:val="18"/>
          <w:szCs w:val="18"/>
          <w:lang w:val="pt-PT"/>
        </w:rPr>
        <w:t>Endereço</w:t>
      </w:r>
      <w:r w:rsidRPr="00E42AF9">
        <w:rPr>
          <w:rFonts w:ascii="Arial" w:hAnsi="Arial" w:cs="Arial"/>
          <w:spacing w:val="4"/>
          <w:sz w:val="18"/>
          <w:szCs w:val="18"/>
          <w:lang w:val="pt-PT"/>
        </w:rPr>
        <w:t xml:space="preserve"> web (se existente</w:t>
      </w:r>
      <w:r w:rsidR="00AD63EE">
        <w:rPr>
          <w:rFonts w:ascii="Arial" w:hAnsi="Arial" w:cs="Arial"/>
          <w:spacing w:val="4"/>
          <w:sz w:val="18"/>
          <w:szCs w:val="18"/>
          <w:lang w:val="pt-PT"/>
        </w:rPr>
        <w:t>)</w:t>
      </w:r>
    </w:p>
    <w:p w14:paraId="528BC3A8" w14:textId="77777777" w:rsidR="00D40878" w:rsidRPr="005332F0" w:rsidRDefault="00D40878" w:rsidP="00D40878">
      <w:pPr>
        <w:pStyle w:val="FiliacinCOMNI"/>
        <w:rPr>
          <w:rFonts w:ascii="Arial" w:hAnsi="Arial" w:cs="Arial"/>
          <w:spacing w:val="4"/>
          <w:sz w:val="18"/>
          <w:szCs w:val="18"/>
          <w:lang w:val="pt-PT"/>
        </w:rPr>
      </w:pPr>
    </w:p>
    <w:p w14:paraId="56DDE3F0" w14:textId="77777777" w:rsidR="00D40878" w:rsidRPr="005332F0" w:rsidRDefault="00D40878" w:rsidP="00D40878">
      <w:pPr>
        <w:pStyle w:val="FiliacinCOMNI"/>
        <w:rPr>
          <w:rFonts w:ascii="Arial" w:hAnsi="Arial" w:cs="Arial"/>
          <w:spacing w:val="4"/>
          <w:sz w:val="18"/>
          <w:szCs w:val="18"/>
          <w:lang w:val="pt-PT"/>
        </w:rPr>
      </w:pPr>
      <w:r w:rsidRPr="005332F0">
        <w:rPr>
          <w:rFonts w:ascii="Arial" w:hAnsi="Arial" w:cs="Arial"/>
          <w:spacing w:val="4"/>
          <w:sz w:val="18"/>
          <w:szCs w:val="18"/>
          <w:lang w:val="pt-PT"/>
        </w:rPr>
        <w:t xml:space="preserve">2: </w:t>
      </w:r>
      <w:r>
        <w:rPr>
          <w:rFonts w:ascii="Arial" w:hAnsi="Arial" w:cs="Arial"/>
          <w:spacing w:val="4"/>
          <w:sz w:val="18"/>
          <w:szCs w:val="18"/>
          <w:lang w:val="pt-PT"/>
        </w:rPr>
        <w:t>Afiliação</w:t>
      </w:r>
      <w:r w:rsidRPr="005332F0">
        <w:rPr>
          <w:rFonts w:ascii="Arial" w:hAnsi="Arial" w:cs="Arial"/>
          <w:spacing w:val="4"/>
          <w:sz w:val="18"/>
          <w:szCs w:val="18"/>
          <w:lang w:val="pt-PT"/>
        </w:rPr>
        <w:t xml:space="preserve"> do Segundo Autor e do Terceiro Autor</w:t>
      </w:r>
    </w:p>
    <w:p w14:paraId="197E5B36" w14:textId="77777777" w:rsidR="00D40878" w:rsidRPr="005332F0" w:rsidRDefault="00D40878" w:rsidP="00D40878">
      <w:pPr>
        <w:pStyle w:val="FiliacinCOMNI"/>
        <w:rPr>
          <w:rFonts w:ascii="Arial" w:hAnsi="Arial" w:cs="Arial"/>
          <w:spacing w:val="4"/>
          <w:sz w:val="18"/>
          <w:szCs w:val="18"/>
          <w:lang w:val="pt-PT"/>
        </w:rPr>
      </w:pPr>
      <w:r w:rsidRPr="005332F0">
        <w:rPr>
          <w:rFonts w:ascii="Arial" w:hAnsi="Arial" w:cs="Arial"/>
          <w:spacing w:val="4"/>
          <w:sz w:val="18"/>
          <w:szCs w:val="18"/>
          <w:lang w:val="pt-PT"/>
        </w:rPr>
        <w:t>Endereço postal</w:t>
      </w:r>
    </w:p>
    <w:p w14:paraId="1F7DE51C" w14:textId="77777777" w:rsidR="00D40878" w:rsidRPr="005345BF" w:rsidRDefault="00AD63EE" w:rsidP="00D40878">
      <w:pPr>
        <w:pStyle w:val="FiliacinCOMNI"/>
        <w:rPr>
          <w:rFonts w:ascii="Arial" w:hAnsi="Arial" w:cs="Arial"/>
          <w:spacing w:val="4"/>
          <w:sz w:val="18"/>
          <w:szCs w:val="18"/>
          <w:lang w:val="pt-PT"/>
        </w:rPr>
      </w:pPr>
      <w:r>
        <w:rPr>
          <w:rFonts w:ascii="Arial" w:hAnsi="Arial" w:cs="Arial"/>
          <w:spacing w:val="4"/>
          <w:sz w:val="18"/>
          <w:szCs w:val="18"/>
          <w:lang w:val="pt-PT"/>
        </w:rPr>
        <w:t>email do Segundo Autor e do Terceiro Autor</w:t>
      </w:r>
      <w:r w:rsidRPr="00E42AF9">
        <w:rPr>
          <w:rFonts w:ascii="Arial" w:hAnsi="Arial" w:cs="Arial"/>
          <w:spacing w:val="4"/>
          <w:sz w:val="18"/>
          <w:szCs w:val="18"/>
          <w:lang w:val="pt-PT"/>
        </w:rPr>
        <w:t xml:space="preserve">, </w:t>
      </w:r>
      <w:r>
        <w:rPr>
          <w:rFonts w:ascii="Arial" w:hAnsi="Arial" w:cs="Arial"/>
          <w:spacing w:val="4"/>
          <w:sz w:val="18"/>
          <w:szCs w:val="18"/>
          <w:lang w:val="pt-PT"/>
        </w:rPr>
        <w:t>Endereço</w:t>
      </w:r>
      <w:r w:rsidRPr="00E42AF9">
        <w:rPr>
          <w:rFonts w:ascii="Arial" w:hAnsi="Arial" w:cs="Arial"/>
          <w:spacing w:val="4"/>
          <w:sz w:val="18"/>
          <w:szCs w:val="18"/>
          <w:lang w:val="pt-PT"/>
        </w:rPr>
        <w:t xml:space="preserve"> web (se existente</w:t>
      </w:r>
      <w:r>
        <w:rPr>
          <w:rFonts w:ascii="Arial" w:hAnsi="Arial" w:cs="Arial"/>
          <w:spacing w:val="4"/>
          <w:sz w:val="18"/>
          <w:szCs w:val="18"/>
          <w:lang w:val="pt-PT"/>
        </w:rPr>
        <w:t>)</w:t>
      </w:r>
      <w:r w:rsidRPr="005345BF">
        <w:rPr>
          <w:rFonts w:ascii="Arial" w:hAnsi="Arial" w:cs="Arial"/>
          <w:spacing w:val="4"/>
          <w:sz w:val="18"/>
          <w:szCs w:val="18"/>
          <w:lang w:val="pt-PT"/>
        </w:rPr>
        <w:t xml:space="preserve"> </w:t>
      </w:r>
    </w:p>
    <w:p w14:paraId="3BCB2961" w14:textId="77777777" w:rsidR="00054E40" w:rsidRPr="00806753" w:rsidRDefault="00054E40" w:rsidP="005332F0">
      <w:pPr>
        <w:pStyle w:val="PChaveResumo-MECOMP"/>
        <w:spacing w:before="720" w:after="240" w:line="240" w:lineRule="auto"/>
        <w:rPr>
          <w:rFonts w:ascii="Arial" w:hAnsi="Arial" w:cs="Arial"/>
          <w:sz w:val="20"/>
        </w:rPr>
      </w:pPr>
      <w:r w:rsidRPr="00806753">
        <w:rPr>
          <w:rFonts w:ascii="Arial" w:hAnsi="Arial" w:cs="Arial"/>
          <w:b/>
          <w:sz w:val="20"/>
        </w:rPr>
        <w:t xml:space="preserve">Palavras-chave: </w:t>
      </w:r>
      <w:r w:rsidRPr="00806753">
        <w:rPr>
          <w:rFonts w:ascii="Arial" w:hAnsi="Arial" w:cs="Arial"/>
          <w:sz w:val="20"/>
        </w:rPr>
        <w:t xml:space="preserve">Instruções, </w:t>
      </w:r>
      <w:r w:rsidR="005332F0">
        <w:rPr>
          <w:rFonts w:ascii="Arial" w:hAnsi="Arial" w:cs="Arial"/>
          <w:sz w:val="20"/>
        </w:rPr>
        <w:t>Argamassas</w:t>
      </w:r>
      <w:r w:rsidR="00D03982" w:rsidRPr="00806753">
        <w:rPr>
          <w:rFonts w:ascii="Arial" w:hAnsi="Arial" w:cs="Arial"/>
          <w:sz w:val="20"/>
        </w:rPr>
        <w:t xml:space="preserve">, </w:t>
      </w:r>
      <w:r w:rsidR="005332F0">
        <w:rPr>
          <w:rFonts w:ascii="Arial" w:hAnsi="Arial" w:cs="Arial"/>
          <w:sz w:val="20"/>
        </w:rPr>
        <w:t xml:space="preserve">Soluções Térmicas de Revestimento, </w:t>
      </w:r>
      <w:r w:rsidR="007542D6" w:rsidRPr="00806753">
        <w:rPr>
          <w:rFonts w:ascii="Arial" w:hAnsi="Arial" w:cs="Arial"/>
          <w:sz w:val="20"/>
        </w:rPr>
        <w:t>Coimbra</w:t>
      </w:r>
    </w:p>
    <w:p w14:paraId="7BFF4FA4" w14:textId="77777777" w:rsidR="005332F0" w:rsidRDefault="00054E40" w:rsidP="005332F0">
      <w:pPr>
        <w:pStyle w:val="ResumenCOMNI"/>
        <w:spacing w:before="0" w:after="120"/>
        <w:rPr>
          <w:rFonts w:ascii="Arial" w:hAnsi="Arial" w:cs="Arial"/>
          <w:i/>
          <w:spacing w:val="4"/>
          <w:sz w:val="20"/>
          <w:lang w:val="pt-PT"/>
        </w:rPr>
      </w:pPr>
      <w:r w:rsidRPr="005332F0">
        <w:rPr>
          <w:rFonts w:ascii="Arial" w:hAnsi="Arial" w:cs="Arial"/>
          <w:b/>
          <w:spacing w:val="4"/>
          <w:sz w:val="20"/>
          <w:lang w:val="pt-PT"/>
        </w:rPr>
        <w:t>Resumo</w:t>
      </w:r>
      <w:r w:rsidRPr="005332F0">
        <w:rPr>
          <w:rFonts w:ascii="Arial" w:hAnsi="Arial" w:cs="Arial"/>
          <w:i/>
          <w:spacing w:val="4"/>
          <w:sz w:val="20"/>
          <w:lang w:val="pt-PT"/>
        </w:rPr>
        <w:t xml:space="preserve">. Este documento fornece a informação e as instruções necessárias para preparar um </w:t>
      </w:r>
      <w:r w:rsidR="00F046C9">
        <w:rPr>
          <w:rFonts w:ascii="Arial" w:hAnsi="Arial" w:cs="Arial"/>
          <w:i/>
          <w:spacing w:val="4"/>
          <w:sz w:val="20"/>
          <w:lang w:val="pt-PT"/>
        </w:rPr>
        <w:t>artigo</w:t>
      </w:r>
      <w:r w:rsidRPr="005332F0">
        <w:rPr>
          <w:rFonts w:ascii="Arial" w:hAnsi="Arial" w:cs="Arial"/>
          <w:i/>
          <w:spacing w:val="4"/>
          <w:sz w:val="20"/>
          <w:lang w:val="pt-PT"/>
        </w:rPr>
        <w:t xml:space="preserve"> para ser inserido nas Actas do </w:t>
      </w:r>
      <w:r w:rsidR="005332F0">
        <w:rPr>
          <w:rFonts w:ascii="Arial" w:hAnsi="Arial" w:cs="Arial"/>
          <w:i/>
          <w:spacing w:val="4"/>
          <w:sz w:val="20"/>
          <w:lang w:val="pt-PT"/>
        </w:rPr>
        <w:t>I Simpósio de Argamassas e Soluções Térmicas de Revestimento</w:t>
      </w:r>
      <w:r w:rsidR="00D03982" w:rsidRPr="005332F0">
        <w:rPr>
          <w:rFonts w:ascii="Arial" w:hAnsi="Arial" w:cs="Arial"/>
          <w:i/>
          <w:spacing w:val="4"/>
          <w:sz w:val="20"/>
          <w:lang w:val="pt-PT"/>
        </w:rPr>
        <w:t xml:space="preserve">, que se realiza </w:t>
      </w:r>
      <w:r w:rsidR="003F6261">
        <w:rPr>
          <w:rFonts w:ascii="Arial" w:hAnsi="Arial" w:cs="Arial"/>
          <w:i/>
          <w:spacing w:val="4"/>
          <w:sz w:val="20"/>
          <w:lang w:val="pt-PT"/>
        </w:rPr>
        <w:t xml:space="preserve">nos dias 5 e 6 de Junho de 2014 em </w:t>
      </w:r>
      <w:r w:rsidR="0058226B" w:rsidRPr="005332F0">
        <w:rPr>
          <w:rFonts w:ascii="Arial" w:hAnsi="Arial" w:cs="Arial"/>
          <w:i/>
          <w:spacing w:val="4"/>
          <w:sz w:val="20"/>
          <w:lang w:val="pt-PT"/>
        </w:rPr>
        <w:t>Coimbra</w:t>
      </w:r>
      <w:r w:rsidR="00D03982" w:rsidRPr="005332F0">
        <w:rPr>
          <w:rFonts w:ascii="Arial" w:hAnsi="Arial" w:cs="Arial"/>
          <w:i/>
          <w:spacing w:val="4"/>
          <w:sz w:val="20"/>
          <w:lang w:val="pt-PT"/>
        </w:rPr>
        <w:t xml:space="preserve"> (</w:t>
      </w:r>
      <w:r w:rsidR="0058226B" w:rsidRPr="005332F0">
        <w:rPr>
          <w:rFonts w:ascii="Arial" w:hAnsi="Arial" w:cs="Arial"/>
          <w:i/>
          <w:spacing w:val="4"/>
          <w:sz w:val="20"/>
          <w:lang w:val="pt-PT"/>
        </w:rPr>
        <w:t>Portugal</w:t>
      </w:r>
      <w:r w:rsidR="00D03982" w:rsidRPr="005332F0">
        <w:rPr>
          <w:rFonts w:ascii="Arial" w:hAnsi="Arial" w:cs="Arial"/>
          <w:i/>
          <w:spacing w:val="4"/>
          <w:sz w:val="20"/>
          <w:lang w:val="pt-PT"/>
        </w:rPr>
        <w:t>). O artigo pode ser escrito em p</w:t>
      </w:r>
      <w:r w:rsidRPr="005332F0">
        <w:rPr>
          <w:rFonts w:ascii="Arial" w:hAnsi="Arial" w:cs="Arial"/>
          <w:i/>
          <w:spacing w:val="4"/>
          <w:sz w:val="20"/>
          <w:lang w:val="pt-PT"/>
        </w:rPr>
        <w:t>ortuguês</w:t>
      </w:r>
      <w:r w:rsidR="007542D6" w:rsidRPr="005332F0">
        <w:rPr>
          <w:rFonts w:ascii="Arial" w:hAnsi="Arial" w:cs="Arial"/>
          <w:i/>
          <w:spacing w:val="4"/>
          <w:sz w:val="20"/>
          <w:lang w:val="pt-PT"/>
        </w:rPr>
        <w:t>, ou em inglês</w:t>
      </w:r>
      <w:r w:rsidRPr="005332F0">
        <w:rPr>
          <w:rFonts w:ascii="Arial" w:hAnsi="Arial" w:cs="Arial"/>
          <w:i/>
          <w:spacing w:val="4"/>
          <w:sz w:val="20"/>
          <w:lang w:val="pt-PT"/>
        </w:rPr>
        <w:t xml:space="preserve">. A primeira página está reservada </w:t>
      </w:r>
      <w:r w:rsidR="00497C7F">
        <w:rPr>
          <w:rFonts w:ascii="Arial" w:hAnsi="Arial" w:cs="Arial"/>
          <w:i/>
          <w:spacing w:val="4"/>
          <w:sz w:val="20"/>
          <w:lang w:val="pt-PT"/>
        </w:rPr>
        <w:t xml:space="preserve">apenas </w:t>
      </w:r>
      <w:r w:rsidRPr="005332F0">
        <w:rPr>
          <w:rFonts w:ascii="Arial" w:hAnsi="Arial" w:cs="Arial"/>
          <w:i/>
          <w:spacing w:val="4"/>
          <w:sz w:val="20"/>
          <w:lang w:val="pt-PT"/>
        </w:rPr>
        <w:t xml:space="preserve">a: título do artigo, autores, </w:t>
      </w:r>
      <w:r w:rsidR="00982FBF">
        <w:rPr>
          <w:rFonts w:ascii="Arial" w:hAnsi="Arial" w:cs="Arial"/>
          <w:i/>
          <w:spacing w:val="4"/>
          <w:sz w:val="20"/>
          <w:lang w:val="pt-PT"/>
        </w:rPr>
        <w:t>a</w:t>
      </w:r>
      <w:r w:rsidRPr="005332F0">
        <w:rPr>
          <w:rFonts w:ascii="Arial" w:hAnsi="Arial" w:cs="Arial"/>
          <w:i/>
          <w:spacing w:val="4"/>
          <w:sz w:val="20"/>
          <w:lang w:val="pt-PT"/>
        </w:rPr>
        <w:t xml:space="preserve">filiação, palavras-chave e resumo. </w:t>
      </w:r>
      <w:r w:rsidR="005E537D" w:rsidRPr="005332F0">
        <w:rPr>
          <w:rFonts w:ascii="Arial" w:hAnsi="Arial" w:cs="Arial"/>
          <w:i/>
          <w:spacing w:val="4"/>
          <w:sz w:val="20"/>
          <w:lang w:val="pt-PT"/>
        </w:rPr>
        <w:t xml:space="preserve">O resumo deve descrever com clareza o trabalho realizado, a importância do mesmo e as principais conclusões. O número de palavras do </w:t>
      </w:r>
      <w:r w:rsidR="005E537D" w:rsidRPr="00F70164">
        <w:rPr>
          <w:rFonts w:ascii="Arial" w:hAnsi="Arial" w:cs="Arial"/>
          <w:i/>
          <w:spacing w:val="4"/>
          <w:sz w:val="20"/>
          <w:lang w:val="pt-PT"/>
        </w:rPr>
        <w:t>resumo não deve ser inferior</w:t>
      </w:r>
      <w:r w:rsidR="00B62B7E" w:rsidRPr="00F70164">
        <w:rPr>
          <w:rFonts w:ascii="Arial" w:hAnsi="Arial" w:cs="Arial"/>
          <w:i/>
          <w:spacing w:val="4"/>
          <w:sz w:val="20"/>
          <w:lang w:val="pt-PT"/>
        </w:rPr>
        <w:t xml:space="preserve"> </w:t>
      </w:r>
      <w:r w:rsidR="005E537D" w:rsidRPr="00F70164">
        <w:rPr>
          <w:rFonts w:ascii="Arial" w:hAnsi="Arial" w:cs="Arial"/>
          <w:i/>
          <w:spacing w:val="4"/>
          <w:sz w:val="20"/>
          <w:lang w:val="pt-PT"/>
        </w:rPr>
        <w:t>a</w:t>
      </w:r>
      <w:r w:rsidR="00921C8B" w:rsidRPr="00F70164">
        <w:rPr>
          <w:rFonts w:ascii="Arial" w:hAnsi="Arial" w:cs="Arial"/>
          <w:i/>
          <w:spacing w:val="4"/>
          <w:sz w:val="20"/>
          <w:lang w:val="pt-PT"/>
        </w:rPr>
        <w:t xml:space="preserve"> </w:t>
      </w:r>
      <w:r w:rsidR="005E537D" w:rsidRPr="00F70164">
        <w:rPr>
          <w:rFonts w:ascii="Arial" w:hAnsi="Arial" w:cs="Arial"/>
          <w:i/>
          <w:spacing w:val="4"/>
          <w:sz w:val="20"/>
          <w:lang w:val="pt-PT"/>
        </w:rPr>
        <w:t xml:space="preserve">250. </w:t>
      </w:r>
      <w:r w:rsidR="00385E31" w:rsidRPr="00F70164">
        <w:rPr>
          <w:rFonts w:ascii="Arial" w:hAnsi="Arial" w:cs="Arial"/>
          <w:i/>
          <w:spacing w:val="4"/>
          <w:sz w:val="20"/>
          <w:lang w:val="pt-PT"/>
        </w:rPr>
        <w:t>Est</w:t>
      </w:r>
      <w:r w:rsidR="005E537D" w:rsidRPr="00F70164">
        <w:rPr>
          <w:rFonts w:ascii="Arial" w:hAnsi="Arial" w:cs="Arial"/>
          <w:i/>
          <w:spacing w:val="4"/>
          <w:sz w:val="20"/>
          <w:lang w:val="pt-PT"/>
        </w:rPr>
        <w:t>a</w:t>
      </w:r>
      <w:r w:rsidR="00385E31" w:rsidRPr="00F70164">
        <w:rPr>
          <w:rFonts w:ascii="Arial" w:hAnsi="Arial" w:cs="Arial"/>
          <w:i/>
          <w:spacing w:val="4"/>
          <w:sz w:val="20"/>
          <w:lang w:val="pt-PT"/>
        </w:rPr>
        <w:t xml:space="preserve"> página será usada para a publicação do livro de resumos, </w:t>
      </w:r>
      <w:r w:rsidR="00385E31" w:rsidRPr="0070174B">
        <w:rPr>
          <w:rFonts w:ascii="Arial" w:hAnsi="Arial" w:cs="Arial"/>
          <w:i/>
          <w:spacing w:val="4"/>
          <w:sz w:val="20"/>
          <w:lang w:val="pt-PT"/>
        </w:rPr>
        <w:t xml:space="preserve">pelo que </w:t>
      </w:r>
      <w:r w:rsidR="00385E31" w:rsidRPr="0070174B">
        <w:rPr>
          <w:rFonts w:ascii="Arial" w:hAnsi="Arial" w:cs="Arial"/>
          <w:b/>
          <w:i/>
          <w:spacing w:val="4"/>
          <w:sz w:val="20"/>
          <w:lang w:val="pt-PT"/>
        </w:rPr>
        <w:t xml:space="preserve">estes elementos não deverão, em caso algum, ultrapassar </w:t>
      </w:r>
      <w:r w:rsidR="00D40878">
        <w:rPr>
          <w:rFonts w:ascii="Arial" w:hAnsi="Arial" w:cs="Arial"/>
          <w:b/>
          <w:i/>
          <w:spacing w:val="4"/>
          <w:sz w:val="20"/>
          <w:lang w:val="pt-PT"/>
        </w:rPr>
        <w:t>1</w:t>
      </w:r>
      <w:r w:rsidR="00385E31" w:rsidRPr="0070174B">
        <w:rPr>
          <w:rFonts w:ascii="Arial" w:hAnsi="Arial" w:cs="Arial"/>
          <w:b/>
          <w:i/>
          <w:spacing w:val="4"/>
          <w:sz w:val="20"/>
          <w:lang w:val="pt-PT"/>
        </w:rPr>
        <w:t xml:space="preserve"> página</w:t>
      </w:r>
      <w:r w:rsidR="00385E31" w:rsidRPr="0070174B">
        <w:rPr>
          <w:rFonts w:ascii="Arial" w:hAnsi="Arial" w:cs="Arial"/>
          <w:i/>
          <w:spacing w:val="4"/>
          <w:sz w:val="20"/>
          <w:lang w:val="pt-PT"/>
        </w:rPr>
        <w:t xml:space="preserve">. </w:t>
      </w:r>
      <w:r w:rsidR="00702A76" w:rsidRPr="0070174B">
        <w:rPr>
          <w:rFonts w:ascii="Arial" w:hAnsi="Arial" w:cs="Arial"/>
          <w:i/>
          <w:spacing w:val="4"/>
          <w:sz w:val="20"/>
          <w:lang w:val="pt-PT"/>
        </w:rPr>
        <w:t xml:space="preserve">O resumo deverá ser submetido electronicamente, até </w:t>
      </w:r>
      <w:r w:rsidR="00497C7F" w:rsidRPr="0070174B">
        <w:rPr>
          <w:rFonts w:ascii="Arial" w:hAnsi="Arial" w:cs="Arial"/>
          <w:i/>
          <w:spacing w:val="4"/>
          <w:sz w:val="20"/>
          <w:lang w:val="pt-PT"/>
        </w:rPr>
        <w:t>12</w:t>
      </w:r>
      <w:r w:rsidR="00702A76" w:rsidRPr="0070174B">
        <w:rPr>
          <w:rFonts w:ascii="Arial" w:hAnsi="Arial" w:cs="Arial"/>
          <w:i/>
          <w:spacing w:val="4"/>
          <w:sz w:val="20"/>
          <w:lang w:val="pt-PT"/>
        </w:rPr>
        <w:t xml:space="preserve"> de </w:t>
      </w:r>
      <w:r w:rsidR="00DE506A" w:rsidRPr="0070174B">
        <w:rPr>
          <w:rFonts w:ascii="Arial" w:hAnsi="Arial" w:cs="Arial"/>
          <w:i/>
          <w:spacing w:val="4"/>
          <w:sz w:val="20"/>
          <w:lang w:val="pt-PT"/>
        </w:rPr>
        <w:t>J</w:t>
      </w:r>
      <w:r w:rsidR="00497C7F" w:rsidRPr="0070174B">
        <w:rPr>
          <w:rFonts w:ascii="Arial" w:hAnsi="Arial" w:cs="Arial"/>
          <w:i/>
          <w:spacing w:val="4"/>
          <w:sz w:val="20"/>
          <w:lang w:val="pt-PT"/>
        </w:rPr>
        <w:t>aneiro</w:t>
      </w:r>
      <w:r w:rsidR="00702A76" w:rsidRPr="0070174B">
        <w:rPr>
          <w:rFonts w:ascii="Arial" w:hAnsi="Arial" w:cs="Arial"/>
          <w:i/>
          <w:spacing w:val="4"/>
          <w:sz w:val="20"/>
          <w:lang w:val="pt-PT"/>
        </w:rPr>
        <w:t xml:space="preserve"> de 201</w:t>
      </w:r>
      <w:r w:rsidR="00497C7F" w:rsidRPr="0070174B">
        <w:rPr>
          <w:rFonts w:ascii="Arial" w:hAnsi="Arial" w:cs="Arial"/>
          <w:i/>
          <w:spacing w:val="4"/>
          <w:sz w:val="20"/>
          <w:lang w:val="pt-PT"/>
        </w:rPr>
        <w:t>4</w:t>
      </w:r>
      <w:r w:rsidR="00F70164" w:rsidRPr="0070174B">
        <w:rPr>
          <w:rFonts w:ascii="Arial" w:hAnsi="Arial" w:cs="Arial"/>
          <w:i/>
          <w:spacing w:val="4"/>
          <w:sz w:val="20"/>
          <w:lang w:val="pt-PT"/>
        </w:rPr>
        <w:t xml:space="preserve"> (através de </w:t>
      </w:r>
      <w:r w:rsidR="00534AC6" w:rsidRPr="00C8036D">
        <w:rPr>
          <w:rFonts w:ascii="Arial" w:hAnsi="Arial" w:cs="Arial"/>
          <w:i/>
          <w:color w:val="0000FF"/>
          <w:spacing w:val="4"/>
          <w:sz w:val="20"/>
          <w:lang w:val="pt-PT"/>
        </w:rPr>
        <w:t>http://www.webchairing.com/argamassas2014/submission/</w:t>
      </w:r>
      <w:r w:rsidR="00F70164" w:rsidRPr="0070174B">
        <w:rPr>
          <w:rFonts w:ascii="Arial" w:hAnsi="Arial" w:cs="Arial"/>
          <w:i/>
          <w:spacing w:val="4"/>
          <w:sz w:val="20"/>
          <w:lang w:val="pt-PT"/>
        </w:rPr>
        <w:t>)</w:t>
      </w:r>
      <w:r w:rsidR="00702A76" w:rsidRPr="0070174B">
        <w:rPr>
          <w:rFonts w:ascii="Arial" w:hAnsi="Arial" w:cs="Arial"/>
          <w:i/>
          <w:spacing w:val="4"/>
          <w:sz w:val="20"/>
          <w:lang w:val="pt-PT"/>
        </w:rPr>
        <w:t>.</w:t>
      </w:r>
      <w:bookmarkStart w:id="0" w:name="_GoBack"/>
      <w:bookmarkEnd w:id="0"/>
    </w:p>
    <w:p w14:paraId="0C9F4BE1" w14:textId="77777777" w:rsidR="00F046C9" w:rsidRDefault="00F046C9">
      <w:pPr>
        <w:widowControl/>
        <w:rPr>
          <w:rFonts w:ascii="Arial" w:hAnsi="Arial" w:cs="Arial"/>
          <w:i/>
          <w:spacing w:val="4"/>
          <w:sz w:val="20"/>
          <w:lang w:val="pt-PT"/>
        </w:rPr>
      </w:pPr>
      <w:r>
        <w:rPr>
          <w:rFonts w:ascii="Arial" w:hAnsi="Arial" w:cs="Arial"/>
          <w:i/>
          <w:spacing w:val="4"/>
          <w:sz w:val="20"/>
          <w:lang w:val="pt-PT"/>
        </w:rPr>
        <w:br w:type="page"/>
      </w:r>
    </w:p>
    <w:p w14:paraId="562EAF9C" w14:textId="77777777" w:rsidR="0031535D" w:rsidRPr="00D21446" w:rsidRDefault="0031535D" w:rsidP="00CA1C96">
      <w:pPr>
        <w:pStyle w:val="Epgrafe1COMNI"/>
        <w:numPr>
          <w:ilvl w:val="0"/>
          <w:numId w:val="6"/>
        </w:numPr>
        <w:tabs>
          <w:tab w:val="left" w:pos="-1701"/>
        </w:tabs>
        <w:ind w:left="357" w:hanging="357"/>
        <w:jc w:val="both"/>
        <w:outlineLvl w:val="0"/>
        <w:rPr>
          <w:rFonts w:ascii="Arial" w:hAnsi="Arial" w:cs="Arial"/>
          <w:spacing w:val="4"/>
          <w:sz w:val="20"/>
          <w:lang w:val="pt-PT"/>
        </w:rPr>
      </w:pPr>
      <w:r w:rsidRPr="00D21446">
        <w:rPr>
          <w:rFonts w:ascii="Arial" w:hAnsi="Arial" w:cs="Arial"/>
          <w:spacing w:val="4"/>
          <w:sz w:val="20"/>
          <w:lang w:val="pt-PT"/>
        </w:rPr>
        <w:lastRenderedPageBreak/>
        <w:t>INTRODUÇÃO</w:t>
      </w:r>
    </w:p>
    <w:p w14:paraId="5813C857" w14:textId="77777777" w:rsidR="00750485" w:rsidRDefault="0031535D" w:rsidP="00750485">
      <w:pPr>
        <w:pStyle w:val="NormalWCCM"/>
        <w:spacing w:after="120"/>
        <w:ind w:firstLine="0"/>
        <w:rPr>
          <w:rFonts w:ascii="Arial" w:hAnsi="Arial" w:cs="Arial"/>
          <w:color w:val="000000"/>
          <w:szCs w:val="20"/>
          <w:lang w:val="pt-PT"/>
        </w:rPr>
      </w:pPr>
      <w:r w:rsidRPr="00D21446">
        <w:rPr>
          <w:rFonts w:ascii="Arial" w:hAnsi="Arial" w:cs="Arial"/>
          <w:szCs w:val="20"/>
          <w:lang w:val="pt-PT"/>
        </w:rPr>
        <w:t xml:space="preserve">As actas serão editadas em formato electrónico, incluindo os textos e as figuras, utilizando ficheiros em </w:t>
      </w:r>
      <w:proofErr w:type="spellStart"/>
      <w:r w:rsidRPr="00D21446">
        <w:rPr>
          <w:rFonts w:ascii="Arial" w:hAnsi="Arial" w:cs="Arial"/>
          <w:szCs w:val="20"/>
          <w:lang w:val="pt-PT"/>
        </w:rPr>
        <w:t>Portable</w:t>
      </w:r>
      <w:proofErr w:type="spellEnd"/>
      <w:r w:rsidRPr="00D21446">
        <w:rPr>
          <w:rFonts w:ascii="Arial" w:hAnsi="Arial" w:cs="Arial"/>
          <w:szCs w:val="20"/>
          <w:lang w:val="pt-PT"/>
        </w:rPr>
        <w:t xml:space="preserve"> </w:t>
      </w:r>
      <w:proofErr w:type="spellStart"/>
      <w:r w:rsidRPr="00D21446">
        <w:rPr>
          <w:rFonts w:ascii="Arial" w:hAnsi="Arial" w:cs="Arial"/>
          <w:szCs w:val="20"/>
          <w:lang w:val="pt-PT"/>
        </w:rPr>
        <w:t>Document</w:t>
      </w:r>
      <w:proofErr w:type="spellEnd"/>
      <w:r w:rsidRPr="00D21446">
        <w:rPr>
          <w:rFonts w:ascii="Arial" w:hAnsi="Arial" w:cs="Arial"/>
          <w:szCs w:val="20"/>
          <w:lang w:val="pt-PT"/>
        </w:rPr>
        <w:t xml:space="preserve"> </w:t>
      </w:r>
      <w:proofErr w:type="spellStart"/>
      <w:r w:rsidRPr="00D21446">
        <w:rPr>
          <w:rFonts w:ascii="Arial" w:hAnsi="Arial" w:cs="Arial"/>
          <w:szCs w:val="20"/>
          <w:lang w:val="pt-PT"/>
        </w:rPr>
        <w:t>Format</w:t>
      </w:r>
      <w:proofErr w:type="spellEnd"/>
      <w:r w:rsidRPr="00D21446">
        <w:rPr>
          <w:rFonts w:ascii="Arial" w:hAnsi="Arial" w:cs="Arial"/>
          <w:szCs w:val="20"/>
          <w:lang w:val="pt-PT"/>
        </w:rPr>
        <w:t xml:space="preserve"> (PDF). Os autores dos artigos aceites devem enviar os artigos electronicamente através da página web do </w:t>
      </w:r>
      <w:r w:rsidR="00CA1C96">
        <w:rPr>
          <w:rFonts w:ascii="Arial" w:hAnsi="Arial" w:cs="Arial"/>
          <w:szCs w:val="20"/>
          <w:lang w:val="pt-PT"/>
        </w:rPr>
        <w:t>Simpósio</w:t>
      </w:r>
      <w:r w:rsidRPr="00D21446">
        <w:rPr>
          <w:rFonts w:ascii="Arial" w:hAnsi="Arial" w:cs="Arial"/>
          <w:szCs w:val="20"/>
          <w:lang w:val="pt-PT"/>
        </w:rPr>
        <w:t xml:space="preserve">, </w:t>
      </w:r>
      <w:r w:rsidRPr="00D21446">
        <w:rPr>
          <w:rFonts w:ascii="Arial" w:hAnsi="Arial" w:cs="Arial"/>
          <w:color w:val="000000"/>
          <w:szCs w:val="20"/>
          <w:lang w:val="pt-PT"/>
        </w:rPr>
        <w:t xml:space="preserve">antes de </w:t>
      </w:r>
      <w:r w:rsidR="00CA1C96">
        <w:rPr>
          <w:rFonts w:ascii="Arial" w:hAnsi="Arial" w:cs="Arial"/>
          <w:color w:val="000000"/>
          <w:szCs w:val="20"/>
          <w:lang w:val="pt-PT"/>
        </w:rPr>
        <w:t>13</w:t>
      </w:r>
      <w:r w:rsidRPr="00D21446">
        <w:rPr>
          <w:rFonts w:ascii="Arial" w:hAnsi="Arial" w:cs="Arial"/>
          <w:color w:val="000000"/>
          <w:szCs w:val="20"/>
          <w:lang w:val="pt-PT"/>
        </w:rPr>
        <w:t xml:space="preserve"> de </w:t>
      </w:r>
      <w:r w:rsidR="00CA1C96">
        <w:rPr>
          <w:rFonts w:ascii="Arial" w:hAnsi="Arial" w:cs="Arial"/>
          <w:color w:val="000000"/>
          <w:szCs w:val="20"/>
          <w:lang w:val="pt-PT"/>
        </w:rPr>
        <w:t>Abril</w:t>
      </w:r>
      <w:r w:rsidRPr="00D21446">
        <w:rPr>
          <w:rFonts w:ascii="Arial" w:hAnsi="Arial" w:cs="Arial"/>
          <w:color w:val="000000"/>
          <w:szCs w:val="20"/>
          <w:lang w:val="pt-PT"/>
        </w:rPr>
        <w:t xml:space="preserve"> de 201</w:t>
      </w:r>
      <w:r w:rsidR="00CA1C96">
        <w:rPr>
          <w:rFonts w:ascii="Arial" w:hAnsi="Arial" w:cs="Arial"/>
          <w:color w:val="000000"/>
          <w:szCs w:val="20"/>
          <w:lang w:val="pt-PT"/>
        </w:rPr>
        <w:t>4</w:t>
      </w:r>
      <w:r w:rsidRPr="00D21446">
        <w:rPr>
          <w:rFonts w:ascii="Arial" w:hAnsi="Arial" w:cs="Arial"/>
          <w:color w:val="000000"/>
          <w:szCs w:val="20"/>
          <w:lang w:val="pt-PT"/>
        </w:rPr>
        <w:t>.</w:t>
      </w:r>
      <w:r w:rsidRPr="00D21446">
        <w:rPr>
          <w:rFonts w:ascii="Arial" w:hAnsi="Arial" w:cs="Arial"/>
          <w:szCs w:val="20"/>
          <w:lang w:val="pt-PT"/>
        </w:rPr>
        <w:t xml:space="preserve"> O artigo deve ser escrito seguindo o formato do ficheiro </w:t>
      </w:r>
      <w:r w:rsidRPr="00D21446">
        <w:rPr>
          <w:rFonts w:ascii="Arial" w:hAnsi="Arial" w:cs="Arial"/>
          <w:color w:val="000000"/>
          <w:szCs w:val="20"/>
          <w:lang w:val="pt-PT"/>
        </w:rPr>
        <w:t xml:space="preserve">Word disponível na página de “Instruções para autores”. O artigo deve ser convertido em </w:t>
      </w:r>
      <w:r w:rsidR="00750485">
        <w:rPr>
          <w:rFonts w:ascii="Arial" w:hAnsi="Arial" w:cs="Arial"/>
          <w:color w:val="000000"/>
          <w:szCs w:val="20"/>
          <w:lang w:val="pt-PT"/>
        </w:rPr>
        <w:t>PDF</w:t>
      </w:r>
      <w:r w:rsidRPr="00D21446">
        <w:rPr>
          <w:rFonts w:ascii="Arial" w:hAnsi="Arial" w:cs="Arial"/>
          <w:color w:val="000000"/>
          <w:szCs w:val="20"/>
          <w:lang w:val="pt-PT"/>
        </w:rPr>
        <w:t xml:space="preserve"> antes do envio “online”. Os organizadores não se comprometem a incluir nas actas nenhum artigo recebido depois da referida data limite. </w:t>
      </w:r>
    </w:p>
    <w:p w14:paraId="09F99530" w14:textId="77777777" w:rsidR="0031535D" w:rsidRPr="00D21446" w:rsidRDefault="0031535D" w:rsidP="00750485">
      <w:pPr>
        <w:pStyle w:val="NormalWCCM"/>
        <w:spacing w:after="120"/>
        <w:ind w:firstLine="0"/>
        <w:rPr>
          <w:rFonts w:ascii="Arial" w:hAnsi="Arial" w:cs="Arial"/>
          <w:color w:val="000000"/>
          <w:szCs w:val="20"/>
          <w:lang w:val="pt-PT"/>
        </w:rPr>
      </w:pPr>
      <w:r w:rsidRPr="00D21446">
        <w:rPr>
          <w:rFonts w:ascii="Arial" w:hAnsi="Arial" w:cs="Arial"/>
          <w:color w:val="000000"/>
          <w:szCs w:val="20"/>
          <w:lang w:val="pt-PT"/>
        </w:rPr>
        <w:t xml:space="preserve">Pelo menos um dos autores deverá registar-se e pagar a inscrição até </w:t>
      </w:r>
      <w:r w:rsidR="00750485">
        <w:rPr>
          <w:rFonts w:ascii="Arial" w:hAnsi="Arial" w:cs="Arial"/>
          <w:color w:val="000000"/>
          <w:szCs w:val="20"/>
          <w:lang w:val="pt-PT"/>
        </w:rPr>
        <w:t>13</w:t>
      </w:r>
      <w:r w:rsidRPr="00D21446">
        <w:rPr>
          <w:rFonts w:ascii="Arial" w:hAnsi="Arial" w:cs="Arial"/>
          <w:color w:val="000000"/>
          <w:szCs w:val="20"/>
          <w:lang w:val="pt-PT"/>
        </w:rPr>
        <w:t xml:space="preserve"> de </w:t>
      </w:r>
      <w:r w:rsidR="00750485">
        <w:rPr>
          <w:rFonts w:ascii="Arial" w:hAnsi="Arial" w:cs="Arial"/>
          <w:color w:val="000000"/>
          <w:szCs w:val="20"/>
          <w:lang w:val="pt-PT"/>
        </w:rPr>
        <w:t>Abril</w:t>
      </w:r>
      <w:r w:rsidRPr="00D21446">
        <w:rPr>
          <w:rFonts w:ascii="Arial" w:hAnsi="Arial" w:cs="Arial"/>
          <w:color w:val="000000"/>
          <w:szCs w:val="20"/>
          <w:lang w:val="pt-PT"/>
        </w:rPr>
        <w:t xml:space="preserve"> de 201</w:t>
      </w:r>
      <w:r w:rsidR="00750485">
        <w:rPr>
          <w:rFonts w:ascii="Arial" w:hAnsi="Arial" w:cs="Arial"/>
          <w:color w:val="000000"/>
          <w:szCs w:val="20"/>
          <w:lang w:val="pt-PT"/>
        </w:rPr>
        <w:t>4</w:t>
      </w:r>
      <w:r w:rsidRPr="00D21446">
        <w:rPr>
          <w:rFonts w:ascii="Arial" w:hAnsi="Arial" w:cs="Arial"/>
          <w:color w:val="000000"/>
          <w:szCs w:val="20"/>
          <w:lang w:val="pt-PT"/>
        </w:rPr>
        <w:t xml:space="preserve"> para que o artigo seja incluído no Programa do Congresso. Uma mesma pessoa pode ser co-autora de várias comunicações desde que as restantes sejam apresentadas por algum co-autor.</w:t>
      </w:r>
      <w:r w:rsidRPr="00D21446">
        <w:rPr>
          <w:rFonts w:ascii="Arial" w:hAnsi="Arial" w:cs="Arial"/>
          <w:szCs w:val="20"/>
          <w:lang w:val="pt-PT"/>
        </w:rPr>
        <w:t xml:space="preserve"> </w:t>
      </w:r>
      <w:r w:rsidRPr="00D21446">
        <w:rPr>
          <w:rFonts w:ascii="Arial" w:hAnsi="Arial" w:cs="Arial"/>
          <w:b/>
          <w:szCs w:val="20"/>
          <w:lang w:val="pt-PT"/>
        </w:rPr>
        <w:t>Contudo,</w:t>
      </w:r>
      <w:r w:rsidRPr="00D21446">
        <w:rPr>
          <w:rFonts w:ascii="Arial" w:hAnsi="Arial" w:cs="Arial"/>
          <w:szCs w:val="20"/>
          <w:lang w:val="pt-PT"/>
        </w:rPr>
        <w:t xml:space="preserve"> </w:t>
      </w:r>
      <w:r w:rsidRPr="00D21446">
        <w:rPr>
          <w:rFonts w:ascii="Arial" w:hAnsi="Arial" w:cs="Arial"/>
          <w:b/>
          <w:szCs w:val="20"/>
          <w:lang w:val="pt-PT"/>
        </w:rPr>
        <w:t>cada inscrição válida poderá submeter um e um só artigo ao congresso.</w:t>
      </w:r>
      <w:r w:rsidRPr="00D21446">
        <w:rPr>
          <w:rFonts w:ascii="Arial" w:hAnsi="Arial" w:cs="Arial"/>
          <w:szCs w:val="20"/>
          <w:lang w:val="pt-PT"/>
        </w:rPr>
        <w:t xml:space="preserve"> Além das actas, editar-se-á um Livro de Resumos que conterá a informação básica de cada artigo.</w:t>
      </w:r>
    </w:p>
    <w:p w14:paraId="46DD1546" w14:textId="77777777" w:rsidR="0031535D" w:rsidRPr="00D21446" w:rsidRDefault="0031535D" w:rsidP="00CA1C96">
      <w:pPr>
        <w:pStyle w:val="Epgrafe1COMNI"/>
        <w:numPr>
          <w:ilvl w:val="0"/>
          <w:numId w:val="6"/>
        </w:numPr>
        <w:tabs>
          <w:tab w:val="clear" w:pos="360"/>
        </w:tabs>
        <w:jc w:val="both"/>
        <w:outlineLvl w:val="0"/>
        <w:rPr>
          <w:rFonts w:ascii="Arial" w:hAnsi="Arial" w:cs="Arial"/>
          <w:spacing w:val="4"/>
          <w:sz w:val="20"/>
          <w:lang w:val="pt-PT"/>
        </w:rPr>
      </w:pPr>
      <w:r w:rsidRPr="00D21446">
        <w:rPr>
          <w:rFonts w:ascii="Arial" w:hAnsi="Arial" w:cs="Arial"/>
          <w:spacing w:val="4"/>
          <w:sz w:val="20"/>
          <w:lang w:val="pt-PT"/>
        </w:rPr>
        <w:t>ESPECIFICAÇÕES GERAIS</w:t>
      </w:r>
    </w:p>
    <w:p w14:paraId="2A85F92B" w14:textId="77777777" w:rsidR="0031535D" w:rsidRPr="00750485" w:rsidRDefault="0031535D" w:rsidP="00750485">
      <w:pPr>
        <w:pStyle w:val="NormalWCCM"/>
        <w:spacing w:after="120"/>
        <w:ind w:firstLine="0"/>
        <w:rPr>
          <w:rFonts w:ascii="Arial" w:hAnsi="Arial" w:cs="Arial"/>
          <w:szCs w:val="20"/>
          <w:lang w:val="pt-PT"/>
        </w:rPr>
      </w:pPr>
      <w:r w:rsidRPr="00750485">
        <w:rPr>
          <w:rFonts w:ascii="Arial" w:hAnsi="Arial" w:cs="Arial"/>
          <w:szCs w:val="20"/>
          <w:lang w:val="pt-PT"/>
        </w:rPr>
        <w:t>O artigo deve ser escrito em português, ou em inglês (salvo excepções expressamente autorizadas pela organização) com uma mancha de impressão de 16 x 2</w:t>
      </w:r>
      <w:r w:rsidR="00750485">
        <w:rPr>
          <w:rFonts w:ascii="Arial" w:hAnsi="Arial" w:cs="Arial"/>
          <w:szCs w:val="20"/>
          <w:lang w:val="pt-PT"/>
        </w:rPr>
        <w:t>2</w:t>
      </w:r>
      <w:r w:rsidRPr="00750485">
        <w:rPr>
          <w:rFonts w:ascii="Arial" w:hAnsi="Arial" w:cs="Arial"/>
          <w:szCs w:val="20"/>
          <w:lang w:val="pt-PT"/>
        </w:rPr>
        <w:t xml:space="preserve"> cm, centrada na página. O artigo, incluindo figuras, tabelas e referências, deve ter uma extensão mínima de 4 páginas e não deve exceder as 12 páginas. O tamanho máximo do ficheiro </w:t>
      </w:r>
      <w:r w:rsidRPr="000712D5">
        <w:rPr>
          <w:rFonts w:ascii="Arial" w:hAnsi="Arial" w:cs="Arial"/>
          <w:b/>
          <w:szCs w:val="20"/>
          <w:lang w:val="pt-PT"/>
        </w:rPr>
        <w:t>não deve exceder os 4 Mb.</w:t>
      </w:r>
    </w:p>
    <w:p w14:paraId="70B4BF2F" w14:textId="77777777" w:rsidR="0031535D" w:rsidRPr="00D21446" w:rsidRDefault="0031535D" w:rsidP="00CA1C96">
      <w:pPr>
        <w:pStyle w:val="Epgrafe1COMNI"/>
        <w:numPr>
          <w:ilvl w:val="0"/>
          <w:numId w:val="6"/>
        </w:numPr>
        <w:tabs>
          <w:tab w:val="clear" w:pos="360"/>
          <w:tab w:val="left" w:pos="-1701"/>
        </w:tabs>
        <w:ind w:left="357" w:hanging="357"/>
        <w:jc w:val="both"/>
        <w:outlineLvl w:val="0"/>
        <w:rPr>
          <w:rFonts w:ascii="Arial" w:hAnsi="Arial" w:cs="Arial"/>
          <w:spacing w:val="4"/>
          <w:sz w:val="20"/>
          <w:lang w:val="pt-PT"/>
        </w:rPr>
      </w:pPr>
      <w:r w:rsidRPr="00D21446">
        <w:rPr>
          <w:rFonts w:ascii="Arial" w:hAnsi="Arial" w:cs="Arial"/>
          <w:spacing w:val="4"/>
          <w:sz w:val="20"/>
          <w:lang w:val="pt-PT"/>
        </w:rPr>
        <w:t xml:space="preserve">TÍTULO, AUTORES, </w:t>
      </w:r>
      <w:r w:rsidR="00D40878">
        <w:rPr>
          <w:rFonts w:ascii="Arial" w:hAnsi="Arial" w:cs="Arial"/>
          <w:spacing w:val="4"/>
          <w:sz w:val="20"/>
          <w:lang w:val="pt-PT"/>
        </w:rPr>
        <w:t>A</w:t>
      </w:r>
      <w:r w:rsidRPr="00D21446">
        <w:rPr>
          <w:rFonts w:ascii="Arial" w:hAnsi="Arial" w:cs="Arial"/>
          <w:spacing w:val="4"/>
          <w:sz w:val="20"/>
          <w:lang w:val="pt-PT"/>
        </w:rPr>
        <w:t>FILIAÇÃO, PALAVRAS-CHAVE</w:t>
      </w:r>
    </w:p>
    <w:p w14:paraId="611762BC" w14:textId="77777777" w:rsidR="0031535D" w:rsidRPr="000712D5" w:rsidRDefault="0031535D" w:rsidP="000712D5">
      <w:pPr>
        <w:pStyle w:val="NormalWCCM"/>
        <w:spacing w:after="120"/>
        <w:ind w:firstLine="0"/>
        <w:rPr>
          <w:rFonts w:ascii="Arial" w:hAnsi="Arial" w:cs="Arial"/>
          <w:szCs w:val="20"/>
          <w:lang w:val="pt-PT"/>
        </w:rPr>
      </w:pPr>
      <w:r w:rsidRPr="000712D5">
        <w:rPr>
          <w:rFonts w:ascii="Arial" w:hAnsi="Arial" w:cs="Arial"/>
          <w:szCs w:val="20"/>
          <w:lang w:val="pt-PT"/>
        </w:rPr>
        <w:t>A primeira página deve conter Título, Autor(</w:t>
      </w:r>
      <w:proofErr w:type="spellStart"/>
      <w:r w:rsidRPr="000712D5">
        <w:rPr>
          <w:rFonts w:ascii="Arial" w:hAnsi="Arial" w:cs="Arial"/>
          <w:szCs w:val="20"/>
          <w:lang w:val="pt-PT"/>
        </w:rPr>
        <w:t>es</w:t>
      </w:r>
      <w:proofErr w:type="spellEnd"/>
      <w:r w:rsidRPr="000712D5">
        <w:rPr>
          <w:rFonts w:ascii="Arial" w:hAnsi="Arial" w:cs="Arial"/>
          <w:szCs w:val="20"/>
          <w:lang w:val="pt-PT"/>
        </w:rPr>
        <w:t>), Afiliação(</w:t>
      </w:r>
      <w:proofErr w:type="spellStart"/>
      <w:r w:rsidRPr="000712D5">
        <w:rPr>
          <w:rFonts w:ascii="Arial" w:hAnsi="Arial" w:cs="Arial"/>
          <w:szCs w:val="20"/>
          <w:lang w:val="pt-PT"/>
        </w:rPr>
        <w:t>ões</w:t>
      </w:r>
      <w:proofErr w:type="spellEnd"/>
      <w:r w:rsidRPr="000712D5">
        <w:rPr>
          <w:rFonts w:ascii="Arial" w:hAnsi="Arial" w:cs="Arial"/>
          <w:szCs w:val="20"/>
          <w:lang w:val="pt-PT"/>
        </w:rPr>
        <w:t xml:space="preserve">), Palavras-chave e Resumo. A Introdução deve começar na segunda página, seguindo o formato do presente ficheiro. </w:t>
      </w:r>
    </w:p>
    <w:p w14:paraId="5933BF74" w14:textId="77777777" w:rsidR="0031535D" w:rsidRPr="00D21446" w:rsidRDefault="00750485" w:rsidP="00CA1C96">
      <w:pPr>
        <w:pStyle w:val="Epgrafe1COMNI"/>
        <w:numPr>
          <w:ilvl w:val="1"/>
          <w:numId w:val="6"/>
        </w:numPr>
        <w:tabs>
          <w:tab w:val="clear" w:pos="360"/>
        </w:tabs>
        <w:ind w:left="426"/>
        <w:jc w:val="both"/>
        <w:outlineLvl w:val="0"/>
        <w:rPr>
          <w:rFonts w:ascii="Arial" w:hAnsi="Arial" w:cs="Arial"/>
          <w:spacing w:val="4"/>
          <w:sz w:val="20"/>
          <w:lang w:val="pt-PT"/>
        </w:rPr>
      </w:pPr>
      <w:r w:rsidRPr="00D21446">
        <w:rPr>
          <w:rFonts w:ascii="Arial" w:hAnsi="Arial" w:cs="Arial"/>
          <w:caps w:val="0"/>
          <w:spacing w:val="4"/>
          <w:sz w:val="20"/>
          <w:lang w:val="pt-PT"/>
        </w:rPr>
        <w:t>Título do artigo</w:t>
      </w:r>
    </w:p>
    <w:p w14:paraId="3144BA54" w14:textId="77777777" w:rsidR="0031535D" w:rsidRPr="000712D5" w:rsidRDefault="0031535D" w:rsidP="000712D5">
      <w:pPr>
        <w:pStyle w:val="NormalWCCM"/>
        <w:spacing w:after="120"/>
        <w:ind w:firstLine="0"/>
        <w:rPr>
          <w:rFonts w:ascii="Arial" w:hAnsi="Arial" w:cs="Arial"/>
          <w:szCs w:val="20"/>
          <w:lang w:val="pt-PT"/>
        </w:rPr>
      </w:pPr>
      <w:r w:rsidRPr="000712D5">
        <w:rPr>
          <w:rFonts w:ascii="Arial" w:hAnsi="Arial" w:cs="Arial"/>
          <w:szCs w:val="20"/>
          <w:lang w:val="pt-PT"/>
        </w:rPr>
        <w:t xml:space="preserve">O título do artigo deve escrever-se centrado, com letra de 12 </w:t>
      </w:r>
      <w:proofErr w:type="spellStart"/>
      <w:r w:rsidRPr="000712D5">
        <w:rPr>
          <w:rFonts w:ascii="Arial" w:hAnsi="Arial" w:cs="Arial"/>
          <w:szCs w:val="20"/>
          <w:lang w:val="pt-PT"/>
        </w:rPr>
        <w:t>pt</w:t>
      </w:r>
      <w:proofErr w:type="spellEnd"/>
      <w:r w:rsidRPr="000712D5">
        <w:rPr>
          <w:rFonts w:ascii="Arial" w:hAnsi="Arial" w:cs="Arial"/>
          <w:szCs w:val="20"/>
          <w:lang w:val="pt-PT"/>
        </w:rPr>
        <w:t xml:space="preserve">, negrito </w:t>
      </w:r>
      <w:proofErr w:type="spellStart"/>
      <w:r w:rsidRPr="000712D5">
        <w:rPr>
          <w:rFonts w:ascii="Arial" w:hAnsi="Arial" w:cs="Arial"/>
          <w:szCs w:val="20"/>
          <w:lang w:val="pt-PT"/>
        </w:rPr>
        <w:t>Arial</w:t>
      </w:r>
      <w:proofErr w:type="spellEnd"/>
      <w:r w:rsidRPr="000712D5">
        <w:rPr>
          <w:rFonts w:ascii="Arial" w:hAnsi="Arial" w:cs="Arial"/>
          <w:szCs w:val="20"/>
          <w:lang w:val="pt-PT"/>
        </w:rPr>
        <w:t xml:space="preserve">, todo em maiúsculas. Se o título ocupar várias linhas, estas devem ter um espaçamento simples. Os afastamentos verticais superior e inferior deverão ser 0 </w:t>
      </w:r>
      <w:proofErr w:type="spellStart"/>
      <w:r w:rsidRPr="000712D5">
        <w:rPr>
          <w:rFonts w:ascii="Arial" w:hAnsi="Arial" w:cs="Arial"/>
          <w:szCs w:val="20"/>
          <w:lang w:val="pt-PT"/>
        </w:rPr>
        <w:t>pt</w:t>
      </w:r>
      <w:proofErr w:type="spellEnd"/>
      <w:r w:rsidRPr="000712D5">
        <w:rPr>
          <w:rFonts w:ascii="Arial" w:hAnsi="Arial" w:cs="Arial"/>
          <w:szCs w:val="20"/>
          <w:lang w:val="pt-PT"/>
        </w:rPr>
        <w:t xml:space="preserve"> e 12 </w:t>
      </w:r>
      <w:proofErr w:type="spellStart"/>
      <w:r w:rsidRPr="000712D5">
        <w:rPr>
          <w:rFonts w:ascii="Arial" w:hAnsi="Arial" w:cs="Arial"/>
          <w:szCs w:val="20"/>
          <w:lang w:val="pt-PT"/>
        </w:rPr>
        <w:t>pt</w:t>
      </w:r>
      <w:proofErr w:type="spellEnd"/>
      <w:r w:rsidRPr="000712D5">
        <w:rPr>
          <w:rFonts w:ascii="Arial" w:hAnsi="Arial" w:cs="Arial"/>
          <w:szCs w:val="20"/>
          <w:lang w:val="pt-PT"/>
        </w:rPr>
        <w:t>, respectivamente.</w:t>
      </w:r>
    </w:p>
    <w:p w14:paraId="34AD05A7" w14:textId="77777777" w:rsidR="0031535D" w:rsidRPr="00D21446" w:rsidRDefault="00750485" w:rsidP="00CA1C96">
      <w:pPr>
        <w:pStyle w:val="Epgrafe1COMNI"/>
        <w:numPr>
          <w:ilvl w:val="1"/>
          <w:numId w:val="6"/>
        </w:numPr>
        <w:tabs>
          <w:tab w:val="clear" w:pos="360"/>
        </w:tabs>
        <w:ind w:left="426"/>
        <w:jc w:val="both"/>
        <w:outlineLvl w:val="0"/>
        <w:rPr>
          <w:rFonts w:ascii="Arial" w:hAnsi="Arial" w:cs="Arial"/>
          <w:spacing w:val="4"/>
          <w:sz w:val="20"/>
          <w:lang w:val="pt-PT"/>
        </w:rPr>
      </w:pPr>
      <w:r w:rsidRPr="00D21446">
        <w:rPr>
          <w:rFonts w:ascii="Arial" w:hAnsi="Arial" w:cs="Arial"/>
          <w:caps w:val="0"/>
          <w:spacing w:val="4"/>
          <w:sz w:val="20"/>
          <w:lang w:val="pt-PT"/>
        </w:rPr>
        <w:t>Autores</w:t>
      </w:r>
    </w:p>
    <w:p w14:paraId="6CBEA90A" w14:textId="77777777" w:rsidR="0031535D" w:rsidRPr="000712D5" w:rsidRDefault="005A76E5" w:rsidP="000712D5">
      <w:pPr>
        <w:pStyle w:val="NormalWCCM"/>
        <w:spacing w:after="120"/>
        <w:ind w:firstLine="0"/>
        <w:rPr>
          <w:rFonts w:ascii="Arial" w:hAnsi="Arial" w:cs="Arial"/>
          <w:szCs w:val="20"/>
          <w:lang w:val="pt-PT"/>
        </w:rPr>
      </w:pPr>
      <w:r w:rsidRPr="00F82118">
        <w:rPr>
          <w:rFonts w:ascii="Arial" w:hAnsi="Arial" w:cs="Arial"/>
          <w:szCs w:val="20"/>
          <w:lang w:val="pt-PT"/>
        </w:rPr>
        <w:t>Os autores devem indicar</w:t>
      </w:r>
      <w:r w:rsidR="0031535D" w:rsidRPr="000712D5">
        <w:rPr>
          <w:rFonts w:ascii="Arial" w:hAnsi="Arial" w:cs="Arial"/>
          <w:szCs w:val="20"/>
          <w:lang w:val="pt-PT"/>
        </w:rPr>
        <w:t xml:space="preserve">, pelo menos, o primeiro nome e apelido(s) completos (não apenas a inicial). Os nomes devem ser centrados em letra tipo 10 </w:t>
      </w:r>
      <w:proofErr w:type="spellStart"/>
      <w:r w:rsidR="0031535D" w:rsidRPr="000712D5">
        <w:rPr>
          <w:rFonts w:ascii="Arial" w:hAnsi="Arial" w:cs="Arial"/>
          <w:szCs w:val="20"/>
          <w:lang w:val="pt-PT"/>
        </w:rPr>
        <w:t>pt</w:t>
      </w:r>
      <w:proofErr w:type="spellEnd"/>
      <w:r w:rsidR="0031535D" w:rsidRPr="000712D5">
        <w:rPr>
          <w:rFonts w:ascii="Arial" w:hAnsi="Arial" w:cs="Arial"/>
          <w:szCs w:val="20"/>
          <w:lang w:val="pt-PT"/>
        </w:rPr>
        <w:t xml:space="preserve"> negrito </w:t>
      </w:r>
      <w:proofErr w:type="spellStart"/>
      <w:r w:rsidR="0031535D" w:rsidRPr="000712D5">
        <w:rPr>
          <w:rFonts w:ascii="Arial" w:hAnsi="Arial" w:cs="Arial"/>
          <w:szCs w:val="20"/>
          <w:lang w:val="pt-PT"/>
        </w:rPr>
        <w:t>Arial</w:t>
      </w:r>
      <w:proofErr w:type="spellEnd"/>
      <w:r w:rsidR="0031535D" w:rsidRPr="000712D5">
        <w:rPr>
          <w:rFonts w:ascii="Arial" w:hAnsi="Arial" w:cs="Arial"/>
          <w:szCs w:val="20"/>
          <w:lang w:val="pt-PT"/>
        </w:rPr>
        <w:t xml:space="preserve">, 12 </w:t>
      </w:r>
      <w:proofErr w:type="spellStart"/>
      <w:r w:rsidR="0031535D" w:rsidRPr="000712D5">
        <w:rPr>
          <w:rFonts w:ascii="Arial" w:hAnsi="Arial" w:cs="Arial"/>
          <w:szCs w:val="20"/>
          <w:lang w:val="pt-PT"/>
        </w:rPr>
        <w:t>pt</w:t>
      </w:r>
      <w:proofErr w:type="spellEnd"/>
      <w:r w:rsidR="0031535D" w:rsidRPr="000712D5">
        <w:rPr>
          <w:rFonts w:ascii="Arial" w:hAnsi="Arial" w:cs="Arial"/>
          <w:szCs w:val="20"/>
          <w:lang w:val="pt-PT"/>
        </w:rPr>
        <w:t xml:space="preserve"> por baixo do título. Se os nomes dos autores ocupar várias linhas, estas devem ter um espaçamento simples. Os afastamentos verticais superior e inferior deverão ser 0 </w:t>
      </w:r>
      <w:proofErr w:type="spellStart"/>
      <w:r w:rsidR="0031535D" w:rsidRPr="000712D5">
        <w:rPr>
          <w:rFonts w:ascii="Arial" w:hAnsi="Arial" w:cs="Arial"/>
          <w:szCs w:val="20"/>
          <w:lang w:val="pt-PT"/>
        </w:rPr>
        <w:t>pt</w:t>
      </w:r>
      <w:proofErr w:type="spellEnd"/>
      <w:r w:rsidR="0031535D" w:rsidRPr="000712D5">
        <w:rPr>
          <w:rFonts w:ascii="Arial" w:hAnsi="Arial" w:cs="Arial"/>
          <w:szCs w:val="20"/>
          <w:lang w:val="pt-PT"/>
        </w:rPr>
        <w:t xml:space="preserve"> e 12 </w:t>
      </w:r>
      <w:proofErr w:type="spellStart"/>
      <w:r w:rsidR="0031535D" w:rsidRPr="000712D5">
        <w:rPr>
          <w:rFonts w:ascii="Arial" w:hAnsi="Arial" w:cs="Arial"/>
          <w:szCs w:val="20"/>
          <w:lang w:val="pt-PT"/>
        </w:rPr>
        <w:t>pt</w:t>
      </w:r>
      <w:proofErr w:type="spellEnd"/>
      <w:r w:rsidR="0031535D" w:rsidRPr="000712D5">
        <w:rPr>
          <w:rFonts w:ascii="Arial" w:hAnsi="Arial" w:cs="Arial"/>
          <w:szCs w:val="20"/>
          <w:lang w:val="pt-PT"/>
        </w:rPr>
        <w:t>, respectivamente. Autores com a mesma afiliação podem partilhar o mesmo índice. As várias linhas da mesma afiliação devem ter entre elas um espaçamento simples. Entre afiliações deverá ser deixada uma linha vazia.</w:t>
      </w:r>
    </w:p>
    <w:p w14:paraId="6967C883" w14:textId="77777777" w:rsidR="0031535D" w:rsidRPr="000712D5" w:rsidRDefault="0031535D" w:rsidP="000712D5">
      <w:pPr>
        <w:pStyle w:val="NormalWCCM"/>
        <w:spacing w:after="120"/>
        <w:ind w:firstLine="0"/>
        <w:rPr>
          <w:rFonts w:ascii="Arial" w:hAnsi="Arial" w:cs="Arial"/>
          <w:szCs w:val="20"/>
          <w:lang w:val="pt-PT"/>
        </w:rPr>
      </w:pPr>
      <w:r w:rsidRPr="000712D5">
        <w:rPr>
          <w:rFonts w:ascii="Arial" w:hAnsi="Arial" w:cs="Arial"/>
          <w:szCs w:val="20"/>
          <w:lang w:val="pt-PT"/>
        </w:rPr>
        <w:t>Deve-se editar o cabeçalho da página para incluir os autores (excepto na primeira página). Também nesta situação, as várias linhas devem ter entre elas um espaçamento simples.</w:t>
      </w:r>
    </w:p>
    <w:p w14:paraId="4D842860" w14:textId="77777777" w:rsidR="0031535D" w:rsidRPr="000712D5" w:rsidRDefault="0031535D" w:rsidP="000712D5">
      <w:pPr>
        <w:pStyle w:val="NormalWCCM"/>
        <w:spacing w:after="120"/>
        <w:ind w:firstLine="0"/>
        <w:rPr>
          <w:rFonts w:ascii="Arial" w:hAnsi="Arial" w:cs="Arial"/>
          <w:szCs w:val="20"/>
          <w:lang w:val="pt-PT"/>
        </w:rPr>
      </w:pPr>
      <w:r w:rsidRPr="000712D5">
        <w:rPr>
          <w:rFonts w:ascii="Arial" w:hAnsi="Arial" w:cs="Arial"/>
          <w:szCs w:val="20"/>
          <w:lang w:val="pt-PT"/>
        </w:rPr>
        <w:t>O autor de contacto deve ser identificado com o índice asterisco (“*”).</w:t>
      </w:r>
    </w:p>
    <w:p w14:paraId="620DBC18" w14:textId="77777777" w:rsidR="0031535D" w:rsidRPr="00750485" w:rsidRDefault="0031535D" w:rsidP="00750485">
      <w:pPr>
        <w:pStyle w:val="Epgrafe1COMNI"/>
        <w:numPr>
          <w:ilvl w:val="1"/>
          <w:numId w:val="6"/>
        </w:numPr>
        <w:tabs>
          <w:tab w:val="clear" w:pos="360"/>
        </w:tabs>
        <w:ind w:left="426"/>
        <w:jc w:val="both"/>
        <w:outlineLvl w:val="0"/>
        <w:rPr>
          <w:rFonts w:ascii="Arial" w:hAnsi="Arial" w:cs="Arial"/>
          <w:caps w:val="0"/>
          <w:spacing w:val="4"/>
          <w:sz w:val="20"/>
          <w:lang w:val="pt-PT"/>
        </w:rPr>
      </w:pPr>
      <w:r w:rsidRPr="00750485">
        <w:rPr>
          <w:rFonts w:ascii="Arial" w:hAnsi="Arial" w:cs="Arial"/>
          <w:caps w:val="0"/>
          <w:spacing w:val="4"/>
          <w:sz w:val="20"/>
          <w:lang w:val="pt-PT"/>
        </w:rPr>
        <w:t>Afiliação</w:t>
      </w:r>
    </w:p>
    <w:p w14:paraId="43F5E106" w14:textId="77777777" w:rsidR="0031535D" w:rsidRPr="000712D5" w:rsidRDefault="0031535D" w:rsidP="000712D5">
      <w:pPr>
        <w:pStyle w:val="NormalWCCM"/>
        <w:spacing w:after="120"/>
        <w:ind w:firstLine="0"/>
        <w:rPr>
          <w:rFonts w:ascii="Arial" w:hAnsi="Arial" w:cs="Arial"/>
          <w:szCs w:val="20"/>
          <w:lang w:val="pt-PT"/>
        </w:rPr>
      </w:pPr>
      <w:r w:rsidRPr="000712D5">
        <w:rPr>
          <w:rFonts w:ascii="Arial" w:hAnsi="Arial" w:cs="Arial"/>
          <w:szCs w:val="20"/>
          <w:lang w:val="pt-PT"/>
        </w:rPr>
        <w:t xml:space="preserve">A filiação dos autores deve ser centrada, em letra de 9 </w:t>
      </w:r>
      <w:proofErr w:type="spellStart"/>
      <w:r w:rsidRPr="000712D5">
        <w:rPr>
          <w:rFonts w:ascii="Arial" w:hAnsi="Arial" w:cs="Arial"/>
          <w:szCs w:val="20"/>
          <w:lang w:val="pt-PT"/>
        </w:rPr>
        <w:t>pt</w:t>
      </w:r>
      <w:proofErr w:type="spellEnd"/>
      <w:r w:rsidRPr="000712D5">
        <w:rPr>
          <w:rFonts w:ascii="Arial" w:hAnsi="Arial" w:cs="Arial"/>
          <w:szCs w:val="20"/>
          <w:lang w:val="pt-PT"/>
        </w:rPr>
        <w:t xml:space="preserve"> tipo </w:t>
      </w:r>
      <w:proofErr w:type="spellStart"/>
      <w:r w:rsidRPr="000712D5">
        <w:rPr>
          <w:rFonts w:ascii="Arial" w:hAnsi="Arial" w:cs="Arial"/>
          <w:szCs w:val="20"/>
          <w:lang w:val="pt-PT"/>
        </w:rPr>
        <w:t>Arial</w:t>
      </w:r>
      <w:proofErr w:type="spellEnd"/>
      <w:r w:rsidRPr="000712D5">
        <w:rPr>
          <w:rFonts w:ascii="Arial" w:hAnsi="Arial" w:cs="Arial"/>
          <w:szCs w:val="20"/>
          <w:lang w:val="pt-PT"/>
        </w:rPr>
        <w:t xml:space="preserve">, 12 </w:t>
      </w:r>
      <w:proofErr w:type="spellStart"/>
      <w:r w:rsidRPr="000712D5">
        <w:rPr>
          <w:rFonts w:ascii="Arial" w:hAnsi="Arial" w:cs="Arial"/>
          <w:szCs w:val="20"/>
          <w:lang w:val="pt-PT"/>
        </w:rPr>
        <w:t>pt</w:t>
      </w:r>
      <w:proofErr w:type="spellEnd"/>
      <w:r w:rsidRPr="000712D5">
        <w:rPr>
          <w:rFonts w:ascii="Arial" w:hAnsi="Arial" w:cs="Arial"/>
          <w:szCs w:val="20"/>
          <w:lang w:val="pt-PT"/>
        </w:rPr>
        <w:t xml:space="preserve"> abaixo da lista de autores. As várias linhas da mesma afiliação devem ter entre elas um espaçamento simples. Entre afiliações deverá ser deixada uma linha vazia. </w:t>
      </w:r>
    </w:p>
    <w:p w14:paraId="4AC68A21" w14:textId="77777777" w:rsidR="0031535D" w:rsidRPr="00750485" w:rsidRDefault="0031535D" w:rsidP="00750485">
      <w:pPr>
        <w:pStyle w:val="Epgrafe1COMNI"/>
        <w:numPr>
          <w:ilvl w:val="1"/>
          <w:numId w:val="6"/>
        </w:numPr>
        <w:tabs>
          <w:tab w:val="clear" w:pos="360"/>
        </w:tabs>
        <w:ind w:left="426"/>
        <w:jc w:val="both"/>
        <w:outlineLvl w:val="0"/>
        <w:rPr>
          <w:rFonts w:ascii="Arial" w:hAnsi="Arial" w:cs="Arial"/>
          <w:caps w:val="0"/>
          <w:spacing w:val="4"/>
          <w:sz w:val="20"/>
          <w:lang w:val="pt-PT"/>
        </w:rPr>
      </w:pPr>
      <w:r w:rsidRPr="00750485">
        <w:rPr>
          <w:rFonts w:ascii="Arial" w:hAnsi="Arial" w:cs="Arial"/>
          <w:caps w:val="0"/>
          <w:spacing w:val="4"/>
          <w:sz w:val="20"/>
          <w:lang w:val="pt-PT"/>
        </w:rPr>
        <w:t>Palavras-chave</w:t>
      </w:r>
    </w:p>
    <w:p w14:paraId="3DAE03DB" w14:textId="77777777" w:rsidR="0031535D" w:rsidRPr="000712D5" w:rsidRDefault="0031535D" w:rsidP="000712D5">
      <w:pPr>
        <w:pStyle w:val="NormalWCCM"/>
        <w:spacing w:after="120"/>
        <w:ind w:firstLine="0"/>
        <w:rPr>
          <w:rFonts w:ascii="Arial" w:hAnsi="Arial" w:cs="Arial"/>
          <w:szCs w:val="20"/>
          <w:lang w:val="pt-PT"/>
        </w:rPr>
      </w:pPr>
      <w:r w:rsidRPr="000712D5">
        <w:rPr>
          <w:rFonts w:ascii="Arial" w:hAnsi="Arial" w:cs="Arial"/>
          <w:szCs w:val="20"/>
          <w:lang w:val="pt-PT"/>
        </w:rPr>
        <w:t xml:space="preserve">Pede-se </w:t>
      </w:r>
      <w:r w:rsidR="00D40878">
        <w:rPr>
          <w:rFonts w:ascii="Arial" w:hAnsi="Arial" w:cs="Arial"/>
          <w:szCs w:val="20"/>
          <w:lang w:val="pt-PT"/>
        </w:rPr>
        <w:t>para não escrever mais de seis P</w:t>
      </w:r>
      <w:r w:rsidRPr="000712D5">
        <w:rPr>
          <w:rFonts w:ascii="Arial" w:hAnsi="Arial" w:cs="Arial"/>
          <w:szCs w:val="20"/>
          <w:lang w:val="pt-PT"/>
        </w:rPr>
        <w:t xml:space="preserve">alavras-chave. Estas devem ser alinhadas à esquerda, com letra de 10 </w:t>
      </w:r>
      <w:proofErr w:type="spellStart"/>
      <w:r w:rsidRPr="000712D5">
        <w:rPr>
          <w:rFonts w:ascii="Arial" w:hAnsi="Arial" w:cs="Arial"/>
          <w:szCs w:val="20"/>
          <w:lang w:val="pt-PT"/>
        </w:rPr>
        <w:t>pt</w:t>
      </w:r>
      <w:proofErr w:type="spellEnd"/>
      <w:r w:rsidRPr="000712D5">
        <w:rPr>
          <w:rFonts w:ascii="Arial" w:hAnsi="Arial" w:cs="Arial"/>
          <w:szCs w:val="20"/>
          <w:lang w:val="pt-PT"/>
        </w:rPr>
        <w:t xml:space="preserve"> </w:t>
      </w:r>
      <w:proofErr w:type="spellStart"/>
      <w:r w:rsidRPr="000712D5">
        <w:rPr>
          <w:rFonts w:ascii="Arial" w:hAnsi="Arial" w:cs="Arial"/>
          <w:szCs w:val="20"/>
          <w:lang w:val="pt-PT"/>
        </w:rPr>
        <w:t>Arial</w:t>
      </w:r>
      <w:proofErr w:type="spellEnd"/>
      <w:r w:rsidRPr="000712D5">
        <w:rPr>
          <w:rFonts w:ascii="Arial" w:hAnsi="Arial" w:cs="Arial"/>
          <w:szCs w:val="20"/>
          <w:lang w:val="pt-PT"/>
        </w:rPr>
        <w:t xml:space="preserve">, e a primeira linha deve começar com a expressão Palavras-chave escrita em negrito. As palavras-chave devem ser separadas da afiliação por um espaçamento vertical de 36 </w:t>
      </w:r>
      <w:proofErr w:type="spellStart"/>
      <w:r w:rsidRPr="000712D5">
        <w:rPr>
          <w:rFonts w:ascii="Arial" w:hAnsi="Arial" w:cs="Arial"/>
          <w:szCs w:val="20"/>
          <w:lang w:val="pt-PT"/>
        </w:rPr>
        <w:t>pt</w:t>
      </w:r>
      <w:proofErr w:type="spellEnd"/>
      <w:r w:rsidRPr="000712D5">
        <w:rPr>
          <w:rFonts w:ascii="Arial" w:hAnsi="Arial" w:cs="Arial"/>
          <w:szCs w:val="20"/>
          <w:lang w:val="pt-PT"/>
        </w:rPr>
        <w:t xml:space="preserve"> e </w:t>
      </w:r>
      <w:r w:rsidRPr="000712D5">
        <w:rPr>
          <w:rFonts w:ascii="Arial" w:hAnsi="Arial" w:cs="Arial"/>
          <w:szCs w:val="20"/>
          <w:lang w:val="pt-PT"/>
        </w:rPr>
        <w:lastRenderedPageBreak/>
        <w:t xml:space="preserve">do texto de resumo por um afastamento vertical de 12 </w:t>
      </w:r>
      <w:proofErr w:type="spellStart"/>
      <w:r w:rsidRPr="000712D5">
        <w:rPr>
          <w:rFonts w:ascii="Arial" w:hAnsi="Arial" w:cs="Arial"/>
          <w:szCs w:val="20"/>
          <w:lang w:val="pt-PT"/>
        </w:rPr>
        <w:t>pt</w:t>
      </w:r>
      <w:proofErr w:type="spellEnd"/>
      <w:r w:rsidRPr="000712D5">
        <w:rPr>
          <w:rFonts w:ascii="Arial" w:hAnsi="Arial" w:cs="Arial"/>
          <w:szCs w:val="20"/>
          <w:lang w:val="pt-PT"/>
        </w:rPr>
        <w:t xml:space="preserve">. </w:t>
      </w:r>
    </w:p>
    <w:p w14:paraId="57D6C9AA" w14:textId="77777777" w:rsidR="0031535D" w:rsidRPr="00750485" w:rsidRDefault="0031535D" w:rsidP="00750485">
      <w:pPr>
        <w:pStyle w:val="Epgrafe1COMNI"/>
        <w:numPr>
          <w:ilvl w:val="1"/>
          <w:numId w:val="6"/>
        </w:numPr>
        <w:tabs>
          <w:tab w:val="clear" w:pos="360"/>
        </w:tabs>
        <w:ind w:left="426"/>
        <w:jc w:val="both"/>
        <w:outlineLvl w:val="0"/>
        <w:rPr>
          <w:rFonts w:ascii="Arial" w:hAnsi="Arial" w:cs="Arial"/>
          <w:caps w:val="0"/>
          <w:spacing w:val="4"/>
          <w:sz w:val="20"/>
          <w:lang w:val="pt-PT"/>
        </w:rPr>
      </w:pPr>
      <w:r w:rsidRPr="00750485">
        <w:rPr>
          <w:rFonts w:ascii="Arial" w:hAnsi="Arial" w:cs="Arial"/>
          <w:caps w:val="0"/>
          <w:spacing w:val="4"/>
          <w:sz w:val="20"/>
          <w:lang w:val="pt-PT"/>
        </w:rPr>
        <w:t>Resumo</w:t>
      </w:r>
    </w:p>
    <w:p w14:paraId="6603682E" w14:textId="77777777" w:rsidR="0031535D" w:rsidRPr="000712D5" w:rsidRDefault="0031535D" w:rsidP="000712D5">
      <w:pPr>
        <w:pStyle w:val="NormalWCCM"/>
        <w:spacing w:after="120"/>
        <w:ind w:firstLine="0"/>
        <w:rPr>
          <w:rFonts w:ascii="Arial" w:hAnsi="Arial" w:cs="Arial"/>
          <w:szCs w:val="20"/>
          <w:lang w:val="pt-PT"/>
        </w:rPr>
      </w:pPr>
      <w:r w:rsidRPr="000712D5">
        <w:rPr>
          <w:rFonts w:ascii="Arial" w:hAnsi="Arial" w:cs="Arial"/>
          <w:szCs w:val="20"/>
          <w:lang w:val="pt-PT"/>
        </w:rPr>
        <w:t xml:space="preserve">O corpo do artigo deve ter um resumo do mesmo, em que se deve utilizar letra de 10 </w:t>
      </w:r>
      <w:proofErr w:type="spellStart"/>
      <w:r w:rsidRPr="000712D5">
        <w:rPr>
          <w:rFonts w:ascii="Arial" w:hAnsi="Arial" w:cs="Arial"/>
          <w:szCs w:val="20"/>
          <w:lang w:val="pt-PT"/>
        </w:rPr>
        <w:t>pt</w:t>
      </w:r>
      <w:proofErr w:type="spellEnd"/>
      <w:r w:rsidRPr="000712D5">
        <w:rPr>
          <w:rFonts w:ascii="Arial" w:hAnsi="Arial" w:cs="Arial"/>
          <w:szCs w:val="20"/>
          <w:lang w:val="pt-PT"/>
        </w:rPr>
        <w:t xml:space="preserve"> do tipo itálico </w:t>
      </w:r>
      <w:proofErr w:type="spellStart"/>
      <w:r w:rsidRPr="000712D5">
        <w:rPr>
          <w:rFonts w:ascii="Arial" w:hAnsi="Arial" w:cs="Arial"/>
          <w:szCs w:val="20"/>
          <w:lang w:val="pt-PT"/>
        </w:rPr>
        <w:t>Arial</w:t>
      </w:r>
      <w:proofErr w:type="spellEnd"/>
      <w:r w:rsidRPr="000712D5">
        <w:rPr>
          <w:rFonts w:ascii="Arial" w:hAnsi="Arial" w:cs="Arial"/>
          <w:szCs w:val="20"/>
          <w:lang w:val="pt-PT"/>
        </w:rPr>
        <w:t xml:space="preserve">. A palavra Resumo deve ser escrita em negrito, não itálico, no começo da primeira linha. O texto do resumo deve ser justificado, escrito em itálico. O espaçamento entre linhas deve ser simples. Entre parágrafos deve existir um afastamento vertical de 6 </w:t>
      </w:r>
      <w:proofErr w:type="spellStart"/>
      <w:r w:rsidRPr="000712D5">
        <w:rPr>
          <w:rFonts w:ascii="Arial" w:hAnsi="Arial" w:cs="Arial"/>
          <w:szCs w:val="20"/>
          <w:lang w:val="pt-PT"/>
        </w:rPr>
        <w:t>pt</w:t>
      </w:r>
      <w:proofErr w:type="spellEnd"/>
      <w:r w:rsidRPr="000712D5">
        <w:rPr>
          <w:rFonts w:ascii="Arial" w:hAnsi="Arial" w:cs="Arial"/>
          <w:szCs w:val="20"/>
          <w:lang w:val="pt-PT"/>
        </w:rPr>
        <w:t>.</w:t>
      </w:r>
    </w:p>
    <w:p w14:paraId="2BC09C5B" w14:textId="77777777" w:rsidR="0031535D" w:rsidRPr="000712D5" w:rsidRDefault="0031535D" w:rsidP="000712D5">
      <w:pPr>
        <w:pStyle w:val="NormalWCCM"/>
        <w:spacing w:after="120"/>
        <w:ind w:firstLine="0"/>
        <w:rPr>
          <w:rFonts w:ascii="Arial" w:hAnsi="Arial" w:cs="Arial"/>
          <w:szCs w:val="20"/>
          <w:lang w:val="pt-PT"/>
        </w:rPr>
      </w:pPr>
      <w:r w:rsidRPr="000712D5">
        <w:rPr>
          <w:rFonts w:ascii="Arial" w:hAnsi="Arial" w:cs="Arial"/>
          <w:szCs w:val="20"/>
          <w:lang w:val="pt-PT"/>
        </w:rPr>
        <w:t>O resumo não deve exceder, em caso algum, o espaço disponível na primeira página. A primeira página composta pelo título da comunicação, identificação e afiliação dos autores, as palavras-chave, e o resumo será utilizada para publicar no livro de resumos.</w:t>
      </w:r>
    </w:p>
    <w:p w14:paraId="173B1B43" w14:textId="77777777" w:rsidR="0031535D" w:rsidRPr="005A28D8" w:rsidRDefault="0031535D" w:rsidP="00750485">
      <w:pPr>
        <w:pStyle w:val="Epgrafe1COMNI"/>
        <w:numPr>
          <w:ilvl w:val="0"/>
          <w:numId w:val="6"/>
        </w:numPr>
        <w:tabs>
          <w:tab w:val="clear" w:pos="360"/>
          <w:tab w:val="left" w:pos="-1701"/>
        </w:tabs>
        <w:ind w:left="357" w:hanging="357"/>
        <w:jc w:val="both"/>
        <w:outlineLvl w:val="0"/>
        <w:rPr>
          <w:rFonts w:ascii="Arial" w:hAnsi="Arial" w:cs="Arial"/>
          <w:spacing w:val="4"/>
          <w:sz w:val="20"/>
          <w:lang w:val="pt-PT"/>
        </w:rPr>
      </w:pPr>
      <w:r w:rsidRPr="005A28D8">
        <w:rPr>
          <w:rFonts w:ascii="Arial" w:hAnsi="Arial" w:cs="Arial"/>
          <w:spacing w:val="4"/>
          <w:sz w:val="20"/>
          <w:lang w:val="pt-PT"/>
        </w:rPr>
        <w:t>Títulos</w:t>
      </w:r>
    </w:p>
    <w:p w14:paraId="5191A8C3" w14:textId="77777777" w:rsidR="0031535D" w:rsidRPr="00750485" w:rsidRDefault="0031535D" w:rsidP="00750485">
      <w:pPr>
        <w:pStyle w:val="Epgrafe1COMNI"/>
        <w:numPr>
          <w:ilvl w:val="1"/>
          <w:numId w:val="6"/>
        </w:numPr>
        <w:tabs>
          <w:tab w:val="clear" w:pos="360"/>
        </w:tabs>
        <w:ind w:left="426"/>
        <w:jc w:val="both"/>
        <w:outlineLvl w:val="0"/>
        <w:rPr>
          <w:rFonts w:ascii="Arial" w:hAnsi="Arial" w:cs="Arial"/>
          <w:caps w:val="0"/>
          <w:spacing w:val="4"/>
          <w:sz w:val="20"/>
          <w:lang w:val="pt-PT"/>
        </w:rPr>
      </w:pPr>
      <w:r w:rsidRPr="00750485">
        <w:rPr>
          <w:rFonts w:ascii="Arial" w:hAnsi="Arial" w:cs="Arial"/>
          <w:caps w:val="0"/>
          <w:spacing w:val="4"/>
          <w:sz w:val="20"/>
          <w:lang w:val="pt-PT"/>
        </w:rPr>
        <w:t>Títulos principais</w:t>
      </w:r>
    </w:p>
    <w:p w14:paraId="5C042F5C" w14:textId="77777777" w:rsidR="0031535D" w:rsidRPr="000712D5" w:rsidRDefault="0031535D" w:rsidP="000712D5">
      <w:pPr>
        <w:pStyle w:val="NormalWCCM"/>
        <w:spacing w:after="120"/>
        <w:ind w:firstLine="0"/>
        <w:rPr>
          <w:rFonts w:ascii="Arial" w:hAnsi="Arial" w:cs="Arial"/>
          <w:szCs w:val="20"/>
          <w:lang w:val="pt-PT"/>
        </w:rPr>
      </w:pPr>
      <w:r w:rsidRPr="000712D5">
        <w:rPr>
          <w:rFonts w:ascii="Arial" w:hAnsi="Arial" w:cs="Arial"/>
          <w:szCs w:val="20"/>
          <w:lang w:val="pt-PT"/>
        </w:rPr>
        <w:t xml:space="preserve">Os títulos principais devem ser alinhados à esquerda, em letra maiúscula de 10 </w:t>
      </w:r>
      <w:proofErr w:type="spellStart"/>
      <w:r w:rsidRPr="000712D5">
        <w:rPr>
          <w:rFonts w:ascii="Arial" w:hAnsi="Arial" w:cs="Arial"/>
          <w:szCs w:val="20"/>
          <w:lang w:val="pt-PT"/>
        </w:rPr>
        <w:t>pt</w:t>
      </w:r>
      <w:proofErr w:type="spellEnd"/>
      <w:r w:rsidRPr="000712D5">
        <w:rPr>
          <w:rFonts w:ascii="Arial" w:hAnsi="Arial" w:cs="Arial"/>
          <w:szCs w:val="20"/>
          <w:lang w:val="pt-PT"/>
        </w:rPr>
        <w:t xml:space="preserve">, em negrito, e do tipo </w:t>
      </w:r>
      <w:proofErr w:type="spellStart"/>
      <w:r w:rsidRPr="000712D5">
        <w:rPr>
          <w:rFonts w:ascii="Arial" w:hAnsi="Arial" w:cs="Arial"/>
          <w:szCs w:val="20"/>
          <w:lang w:val="pt-PT"/>
        </w:rPr>
        <w:t>Arial</w:t>
      </w:r>
      <w:proofErr w:type="spellEnd"/>
      <w:r w:rsidRPr="000712D5">
        <w:rPr>
          <w:rFonts w:ascii="Arial" w:hAnsi="Arial" w:cs="Arial"/>
          <w:szCs w:val="20"/>
          <w:lang w:val="pt-PT"/>
        </w:rPr>
        <w:t xml:space="preserve">. Deve haver um espaçamento vertical de 12 </w:t>
      </w:r>
      <w:proofErr w:type="spellStart"/>
      <w:r w:rsidRPr="000712D5">
        <w:rPr>
          <w:rFonts w:ascii="Arial" w:hAnsi="Arial" w:cs="Arial"/>
          <w:szCs w:val="20"/>
          <w:lang w:val="pt-PT"/>
        </w:rPr>
        <w:t>pt</w:t>
      </w:r>
      <w:proofErr w:type="spellEnd"/>
      <w:r w:rsidRPr="000712D5">
        <w:rPr>
          <w:rFonts w:ascii="Arial" w:hAnsi="Arial" w:cs="Arial"/>
          <w:szCs w:val="20"/>
          <w:lang w:val="pt-PT"/>
        </w:rPr>
        <w:t xml:space="preserve"> antes, e de 6 </w:t>
      </w:r>
      <w:proofErr w:type="spellStart"/>
      <w:r w:rsidRPr="000712D5">
        <w:rPr>
          <w:rFonts w:ascii="Arial" w:hAnsi="Arial" w:cs="Arial"/>
          <w:szCs w:val="20"/>
          <w:lang w:val="pt-PT"/>
        </w:rPr>
        <w:t>pt</w:t>
      </w:r>
      <w:proofErr w:type="spellEnd"/>
      <w:r w:rsidRPr="000712D5">
        <w:rPr>
          <w:rFonts w:ascii="Arial" w:hAnsi="Arial" w:cs="Arial"/>
          <w:szCs w:val="20"/>
          <w:lang w:val="pt-PT"/>
        </w:rPr>
        <w:t xml:space="preserve"> depois de cada título principal. </w:t>
      </w:r>
    </w:p>
    <w:p w14:paraId="2799B331" w14:textId="77777777" w:rsidR="0031535D" w:rsidRPr="00750485" w:rsidRDefault="0031535D" w:rsidP="00750485">
      <w:pPr>
        <w:pStyle w:val="Epgrafe1COMNI"/>
        <w:numPr>
          <w:ilvl w:val="1"/>
          <w:numId w:val="6"/>
        </w:numPr>
        <w:tabs>
          <w:tab w:val="clear" w:pos="360"/>
        </w:tabs>
        <w:ind w:left="426"/>
        <w:jc w:val="both"/>
        <w:outlineLvl w:val="0"/>
        <w:rPr>
          <w:rFonts w:ascii="Arial" w:hAnsi="Arial" w:cs="Arial"/>
          <w:caps w:val="0"/>
          <w:spacing w:val="4"/>
          <w:sz w:val="20"/>
          <w:lang w:val="pt-PT"/>
        </w:rPr>
      </w:pPr>
      <w:proofErr w:type="spellStart"/>
      <w:r w:rsidRPr="00750485">
        <w:rPr>
          <w:rFonts w:ascii="Arial" w:hAnsi="Arial" w:cs="Arial"/>
          <w:caps w:val="0"/>
          <w:spacing w:val="4"/>
          <w:sz w:val="20"/>
          <w:lang w:val="pt-PT"/>
        </w:rPr>
        <w:t>Sub-títulos</w:t>
      </w:r>
      <w:proofErr w:type="spellEnd"/>
    </w:p>
    <w:p w14:paraId="4E7C1F50" w14:textId="77777777" w:rsidR="0031535D" w:rsidRPr="000712D5" w:rsidRDefault="0031535D" w:rsidP="000712D5">
      <w:pPr>
        <w:pStyle w:val="NormalWCCM"/>
        <w:spacing w:after="120"/>
        <w:ind w:firstLine="0"/>
        <w:rPr>
          <w:rFonts w:ascii="Arial" w:hAnsi="Arial" w:cs="Arial"/>
          <w:szCs w:val="20"/>
          <w:lang w:val="pt-PT"/>
        </w:rPr>
      </w:pPr>
      <w:r w:rsidRPr="000712D5">
        <w:rPr>
          <w:rFonts w:ascii="Arial" w:hAnsi="Arial" w:cs="Arial"/>
          <w:szCs w:val="20"/>
          <w:lang w:val="pt-PT"/>
        </w:rPr>
        <w:t xml:space="preserve">Os </w:t>
      </w:r>
      <w:proofErr w:type="spellStart"/>
      <w:r w:rsidRPr="000712D5">
        <w:rPr>
          <w:rFonts w:ascii="Arial" w:hAnsi="Arial" w:cs="Arial"/>
          <w:szCs w:val="20"/>
          <w:lang w:val="pt-PT"/>
        </w:rPr>
        <w:t>sub-títulos</w:t>
      </w:r>
      <w:proofErr w:type="spellEnd"/>
      <w:r w:rsidRPr="000712D5">
        <w:rPr>
          <w:rFonts w:ascii="Arial" w:hAnsi="Arial" w:cs="Arial"/>
          <w:szCs w:val="20"/>
          <w:lang w:val="pt-PT"/>
        </w:rPr>
        <w:t xml:space="preserve"> devem ser alinhados à esquerda, em letra de 10 </w:t>
      </w:r>
      <w:proofErr w:type="spellStart"/>
      <w:r w:rsidRPr="000712D5">
        <w:rPr>
          <w:rFonts w:ascii="Arial" w:hAnsi="Arial" w:cs="Arial"/>
          <w:szCs w:val="20"/>
          <w:lang w:val="pt-PT"/>
        </w:rPr>
        <w:t>pt</w:t>
      </w:r>
      <w:proofErr w:type="spellEnd"/>
      <w:r w:rsidRPr="000712D5">
        <w:rPr>
          <w:rFonts w:ascii="Arial" w:hAnsi="Arial" w:cs="Arial"/>
          <w:szCs w:val="20"/>
          <w:lang w:val="pt-PT"/>
        </w:rPr>
        <w:t xml:space="preserve">, do tipo negrito </w:t>
      </w:r>
      <w:proofErr w:type="spellStart"/>
      <w:r w:rsidRPr="000712D5">
        <w:rPr>
          <w:rFonts w:ascii="Arial" w:hAnsi="Arial" w:cs="Arial"/>
          <w:szCs w:val="20"/>
          <w:lang w:val="pt-PT"/>
        </w:rPr>
        <w:t>Arial</w:t>
      </w:r>
      <w:proofErr w:type="spellEnd"/>
      <w:r w:rsidRPr="000712D5">
        <w:rPr>
          <w:rFonts w:ascii="Arial" w:hAnsi="Arial" w:cs="Arial"/>
          <w:szCs w:val="20"/>
          <w:lang w:val="pt-PT"/>
        </w:rPr>
        <w:t xml:space="preserve">, só com a primeira inicial em maiúscula. Deve haver um espaçamento vertical de 12 </w:t>
      </w:r>
      <w:proofErr w:type="spellStart"/>
      <w:r w:rsidRPr="000712D5">
        <w:rPr>
          <w:rFonts w:ascii="Arial" w:hAnsi="Arial" w:cs="Arial"/>
          <w:szCs w:val="20"/>
          <w:lang w:val="pt-PT"/>
        </w:rPr>
        <w:t>pt</w:t>
      </w:r>
      <w:proofErr w:type="spellEnd"/>
      <w:r w:rsidRPr="000712D5">
        <w:rPr>
          <w:rFonts w:ascii="Arial" w:hAnsi="Arial" w:cs="Arial"/>
          <w:szCs w:val="20"/>
          <w:lang w:val="pt-PT"/>
        </w:rPr>
        <w:t xml:space="preserve"> antes, e de 6 </w:t>
      </w:r>
      <w:proofErr w:type="spellStart"/>
      <w:r w:rsidRPr="000712D5">
        <w:rPr>
          <w:rFonts w:ascii="Arial" w:hAnsi="Arial" w:cs="Arial"/>
          <w:szCs w:val="20"/>
          <w:lang w:val="pt-PT"/>
        </w:rPr>
        <w:t>pt</w:t>
      </w:r>
      <w:proofErr w:type="spellEnd"/>
      <w:r w:rsidRPr="000712D5">
        <w:rPr>
          <w:rFonts w:ascii="Arial" w:hAnsi="Arial" w:cs="Arial"/>
          <w:szCs w:val="20"/>
          <w:lang w:val="pt-PT"/>
        </w:rPr>
        <w:t xml:space="preserve"> depois de cada </w:t>
      </w:r>
      <w:proofErr w:type="spellStart"/>
      <w:r w:rsidRPr="000712D5">
        <w:rPr>
          <w:rFonts w:ascii="Arial" w:hAnsi="Arial" w:cs="Arial"/>
          <w:szCs w:val="20"/>
          <w:lang w:val="pt-PT"/>
        </w:rPr>
        <w:t>sub-título</w:t>
      </w:r>
      <w:proofErr w:type="spellEnd"/>
      <w:r w:rsidRPr="000712D5">
        <w:rPr>
          <w:rFonts w:ascii="Arial" w:hAnsi="Arial" w:cs="Arial"/>
          <w:szCs w:val="20"/>
          <w:lang w:val="pt-PT"/>
        </w:rPr>
        <w:t>.</w:t>
      </w:r>
    </w:p>
    <w:p w14:paraId="0ACA28F7" w14:textId="77777777" w:rsidR="0031535D" w:rsidRPr="005A28D8" w:rsidRDefault="0031535D" w:rsidP="00750485">
      <w:pPr>
        <w:pStyle w:val="Epgrafe1COMNI"/>
        <w:numPr>
          <w:ilvl w:val="0"/>
          <w:numId w:val="6"/>
        </w:numPr>
        <w:tabs>
          <w:tab w:val="clear" w:pos="360"/>
          <w:tab w:val="left" w:pos="-1701"/>
        </w:tabs>
        <w:ind w:left="357" w:hanging="357"/>
        <w:jc w:val="both"/>
        <w:outlineLvl w:val="0"/>
        <w:rPr>
          <w:rFonts w:ascii="Arial" w:hAnsi="Arial" w:cs="Arial"/>
          <w:spacing w:val="4"/>
          <w:sz w:val="20"/>
          <w:lang w:val="pt-PT"/>
        </w:rPr>
      </w:pPr>
      <w:r w:rsidRPr="005A28D8">
        <w:rPr>
          <w:rFonts w:ascii="Arial" w:hAnsi="Arial" w:cs="Arial"/>
          <w:spacing w:val="4"/>
          <w:sz w:val="20"/>
          <w:lang w:val="pt-PT"/>
        </w:rPr>
        <w:t>CABEÇALHOS</w:t>
      </w:r>
    </w:p>
    <w:p w14:paraId="08924A99" w14:textId="77777777" w:rsidR="0031535D" w:rsidRPr="000712D5" w:rsidRDefault="0031535D" w:rsidP="000712D5">
      <w:pPr>
        <w:pStyle w:val="NormalWCCM"/>
        <w:spacing w:after="120"/>
        <w:ind w:firstLine="0"/>
        <w:rPr>
          <w:rFonts w:ascii="Arial" w:hAnsi="Arial" w:cs="Arial"/>
          <w:szCs w:val="20"/>
          <w:lang w:val="pt-PT"/>
        </w:rPr>
      </w:pPr>
      <w:r w:rsidRPr="000712D5">
        <w:rPr>
          <w:rFonts w:ascii="Arial" w:hAnsi="Arial" w:cs="Arial"/>
          <w:szCs w:val="20"/>
          <w:lang w:val="pt-PT"/>
        </w:rPr>
        <w:t>Tal como se mostra nestas instruções, a primeira página terá um cabeçalho e as páginas restantes terão os nomes dos autores. Note-se que os cabeçalhos com os nomes dos editores ou dos autores não estão dentro da mancha de impressão (ver Figura 1).</w:t>
      </w:r>
    </w:p>
    <w:p w14:paraId="6F449244" w14:textId="77777777" w:rsidR="0031535D" w:rsidRPr="005A28D8" w:rsidRDefault="0031535D" w:rsidP="00750485">
      <w:pPr>
        <w:pStyle w:val="Epgrafe1COMNI"/>
        <w:numPr>
          <w:ilvl w:val="0"/>
          <w:numId w:val="6"/>
        </w:numPr>
        <w:tabs>
          <w:tab w:val="clear" w:pos="360"/>
          <w:tab w:val="left" w:pos="-1701"/>
        </w:tabs>
        <w:ind w:left="357" w:hanging="357"/>
        <w:jc w:val="both"/>
        <w:outlineLvl w:val="0"/>
        <w:rPr>
          <w:rFonts w:ascii="Arial" w:hAnsi="Arial" w:cs="Arial"/>
          <w:spacing w:val="4"/>
          <w:sz w:val="20"/>
          <w:lang w:val="pt-PT"/>
        </w:rPr>
      </w:pPr>
      <w:r w:rsidRPr="005A28D8">
        <w:rPr>
          <w:rFonts w:ascii="Arial" w:hAnsi="Arial" w:cs="Arial"/>
          <w:spacing w:val="4"/>
          <w:sz w:val="20"/>
          <w:lang w:val="pt-PT"/>
        </w:rPr>
        <w:t>TEXTO</w:t>
      </w:r>
    </w:p>
    <w:p w14:paraId="34AC2DDE" w14:textId="77777777" w:rsidR="0031535D" w:rsidRPr="000712D5" w:rsidRDefault="0031535D" w:rsidP="000712D5">
      <w:pPr>
        <w:pStyle w:val="NormalWCCM"/>
        <w:spacing w:after="120"/>
        <w:ind w:firstLine="0"/>
        <w:rPr>
          <w:rFonts w:ascii="Arial" w:hAnsi="Arial" w:cs="Arial"/>
          <w:szCs w:val="20"/>
          <w:lang w:val="pt-PT"/>
        </w:rPr>
      </w:pPr>
      <w:r w:rsidRPr="000712D5">
        <w:rPr>
          <w:rFonts w:ascii="Arial" w:hAnsi="Arial" w:cs="Arial"/>
          <w:szCs w:val="20"/>
          <w:lang w:val="pt-PT"/>
        </w:rPr>
        <w:t xml:space="preserve">O texto normal descritivo do artigo deve ser escrito em letra 10 </w:t>
      </w:r>
      <w:proofErr w:type="spellStart"/>
      <w:r w:rsidRPr="000712D5">
        <w:rPr>
          <w:rFonts w:ascii="Arial" w:hAnsi="Arial" w:cs="Arial"/>
          <w:szCs w:val="20"/>
          <w:lang w:val="pt-PT"/>
        </w:rPr>
        <w:t>pt</w:t>
      </w:r>
      <w:proofErr w:type="spellEnd"/>
      <w:r w:rsidRPr="000712D5">
        <w:rPr>
          <w:rFonts w:ascii="Arial" w:hAnsi="Arial" w:cs="Arial"/>
          <w:szCs w:val="20"/>
          <w:lang w:val="pt-PT"/>
        </w:rPr>
        <w:t xml:space="preserve"> do tipo </w:t>
      </w:r>
      <w:proofErr w:type="spellStart"/>
      <w:r w:rsidRPr="000712D5">
        <w:rPr>
          <w:rFonts w:ascii="Arial" w:hAnsi="Arial" w:cs="Arial"/>
          <w:szCs w:val="20"/>
          <w:lang w:val="pt-PT"/>
        </w:rPr>
        <w:t>Arial</w:t>
      </w:r>
      <w:proofErr w:type="spellEnd"/>
      <w:r w:rsidRPr="000712D5">
        <w:rPr>
          <w:rFonts w:ascii="Arial" w:hAnsi="Arial" w:cs="Arial"/>
          <w:szCs w:val="20"/>
          <w:lang w:val="pt-PT"/>
        </w:rPr>
        <w:t xml:space="preserve"> e ter espaçamento simples, justificado em ambos lados, numa única coluna. Entre parágrafos deverá haver um espaçamento vertical de 6 </w:t>
      </w:r>
      <w:proofErr w:type="spellStart"/>
      <w:r w:rsidRPr="000712D5">
        <w:rPr>
          <w:rFonts w:ascii="Arial" w:hAnsi="Arial" w:cs="Arial"/>
          <w:szCs w:val="20"/>
          <w:lang w:val="pt-PT"/>
        </w:rPr>
        <w:t>pt</w:t>
      </w:r>
      <w:proofErr w:type="spellEnd"/>
      <w:r w:rsidRPr="000712D5">
        <w:rPr>
          <w:rFonts w:ascii="Arial" w:hAnsi="Arial" w:cs="Arial"/>
          <w:szCs w:val="20"/>
          <w:lang w:val="pt-PT"/>
        </w:rPr>
        <w:t xml:space="preserve">. </w:t>
      </w:r>
    </w:p>
    <w:p w14:paraId="4C687E88" w14:textId="77777777" w:rsidR="0031535D" w:rsidRPr="005A28D8" w:rsidRDefault="0031535D" w:rsidP="00750485">
      <w:pPr>
        <w:pStyle w:val="Epgrafe1COMNI"/>
        <w:numPr>
          <w:ilvl w:val="0"/>
          <w:numId w:val="6"/>
        </w:numPr>
        <w:tabs>
          <w:tab w:val="clear" w:pos="360"/>
          <w:tab w:val="left" w:pos="-1701"/>
        </w:tabs>
        <w:ind w:left="357" w:hanging="357"/>
        <w:jc w:val="both"/>
        <w:outlineLvl w:val="0"/>
        <w:rPr>
          <w:rFonts w:ascii="Arial" w:hAnsi="Arial" w:cs="Arial"/>
          <w:spacing w:val="4"/>
          <w:sz w:val="20"/>
          <w:lang w:val="pt-PT"/>
        </w:rPr>
      </w:pPr>
      <w:r w:rsidRPr="005A28D8">
        <w:rPr>
          <w:rFonts w:ascii="Arial" w:hAnsi="Arial" w:cs="Arial"/>
          <w:spacing w:val="4"/>
          <w:sz w:val="20"/>
          <w:lang w:val="pt-PT"/>
        </w:rPr>
        <w:t>NUMERAçÃO DAS PÁGINAS</w:t>
      </w:r>
    </w:p>
    <w:p w14:paraId="5FCAFBEC" w14:textId="77777777" w:rsidR="0031535D" w:rsidRPr="000712D5" w:rsidRDefault="0031535D" w:rsidP="000712D5">
      <w:pPr>
        <w:pStyle w:val="NormalWCCM"/>
        <w:spacing w:after="120"/>
        <w:ind w:firstLine="0"/>
        <w:rPr>
          <w:rFonts w:ascii="Arial" w:hAnsi="Arial" w:cs="Arial"/>
          <w:szCs w:val="20"/>
          <w:lang w:val="pt-PT"/>
        </w:rPr>
      </w:pPr>
      <w:r w:rsidRPr="000712D5">
        <w:rPr>
          <w:rFonts w:ascii="Arial" w:hAnsi="Arial" w:cs="Arial"/>
          <w:szCs w:val="20"/>
          <w:lang w:val="pt-PT"/>
        </w:rPr>
        <w:t xml:space="preserve">Para organizar o artigo, solicita-se a numeração das páginas que compõe o artigo. Para o efeito deve-se utilizar o número da página centrado na parte inferior da mesma, com letra de 10 </w:t>
      </w:r>
      <w:proofErr w:type="spellStart"/>
      <w:r w:rsidRPr="000712D5">
        <w:rPr>
          <w:rFonts w:ascii="Arial" w:hAnsi="Arial" w:cs="Arial"/>
          <w:szCs w:val="20"/>
          <w:lang w:val="pt-PT"/>
        </w:rPr>
        <w:t>pt</w:t>
      </w:r>
      <w:proofErr w:type="spellEnd"/>
      <w:r w:rsidRPr="000712D5">
        <w:rPr>
          <w:rFonts w:ascii="Arial" w:hAnsi="Arial" w:cs="Arial"/>
          <w:szCs w:val="20"/>
          <w:lang w:val="pt-PT"/>
        </w:rPr>
        <w:t xml:space="preserve"> </w:t>
      </w:r>
      <w:proofErr w:type="spellStart"/>
      <w:r w:rsidRPr="000712D5">
        <w:rPr>
          <w:rFonts w:ascii="Arial" w:hAnsi="Arial" w:cs="Arial"/>
          <w:szCs w:val="20"/>
          <w:lang w:val="pt-PT"/>
        </w:rPr>
        <w:t>Arial</w:t>
      </w:r>
      <w:proofErr w:type="spellEnd"/>
      <w:r w:rsidRPr="000712D5">
        <w:rPr>
          <w:rFonts w:ascii="Arial" w:hAnsi="Arial" w:cs="Arial"/>
          <w:szCs w:val="20"/>
          <w:lang w:val="pt-PT"/>
        </w:rPr>
        <w:t xml:space="preserve">, de modo que os números das páginas não fiquem dentro da mancha de impressão. </w:t>
      </w:r>
    </w:p>
    <w:p w14:paraId="092F88BF" w14:textId="77777777" w:rsidR="0031535D" w:rsidRPr="005A28D8" w:rsidRDefault="0031535D" w:rsidP="00750485">
      <w:pPr>
        <w:pStyle w:val="Epgrafe1COMNI"/>
        <w:numPr>
          <w:ilvl w:val="0"/>
          <w:numId w:val="6"/>
        </w:numPr>
        <w:tabs>
          <w:tab w:val="clear" w:pos="360"/>
          <w:tab w:val="left" w:pos="-1701"/>
        </w:tabs>
        <w:ind w:left="357" w:hanging="357"/>
        <w:jc w:val="both"/>
        <w:outlineLvl w:val="0"/>
        <w:rPr>
          <w:rFonts w:ascii="Arial" w:hAnsi="Arial" w:cs="Arial"/>
          <w:spacing w:val="4"/>
          <w:sz w:val="20"/>
          <w:lang w:val="pt-PT"/>
        </w:rPr>
      </w:pPr>
      <w:r w:rsidRPr="005A28D8">
        <w:rPr>
          <w:rFonts w:ascii="Arial" w:hAnsi="Arial" w:cs="Arial"/>
          <w:spacing w:val="4"/>
          <w:sz w:val="20"/>
          <w:lang w:val="pt-PT"/>
        </w:rPr>
        <w:t>FIGURaS</w:t>
      </w:r>
    </w:p>
    <w:p w14:paraId="7F9DAC19" w14:textId="77777777" w:rsidR="0031535D" w:rsidRPr="000712D5" w:rsidRDefault="0031535D" w:rsidP="000712D5">
      <w:pPr>
        <w:pStyle w:val="NormalWCCM"/>
        <w:spacing w:after="120"/>
        <w:ind w:firstLine="0"/>
        <w:rPr>
          <w:rFonts w:ascii="Arial" w:hAnsi="Arial" w:cs="Arial"/>
          <w:szCs w:val="20"/>
          <w:lang w:val="pt-PT"/>
        </w:rPr>
      </w:pPr>
      <w:r w:rsidRPr="000712D5">
        <w:rPr>
          <w:rFonts w:ascii="Arial" w:hAnsi="Arial" w:cs="Arial"/>
          <w:szCs w:val="20"/>
          <w:lang w:val="pt-PT"/>
        </w:rPr>
        <w:t>Todas as figuras devem ser numeradas de forma consecutiva sequencial ao longo do artigo</w:t>
      </w:r>
      <w:r w:rsidR="00B41F53">
        <w:rPr>
          <w:rFonts w:ascii="Arial" w:hAnsi="Arial" w:cs="Arial"/>
          <w:szCs w:val="20"/>
          <w:lang w:val="pt-PT"/>
        </w:rPr>
        <w:t>, centradas</w:t>
      </w:r>
      <w:r w:rsidRPr="000712D5">
        <w:rPr>
          <w:rFonts w:ascii="Arial" w:hAnsi="Arial" w:cs="Arial"/>
          <w:szCs w:val="20"/>
          <w:lang w:val="pt-PT"/>
        </w:rPr>
        <w:t xml:space="preserve"> e devem ter a respectiva legenda. As legendas das figuras devem surgir por baixo destas, centradas, com letra de 10 </w:t>
      </w:r>
      <w:proofErr w:type="spellStart"/>
      <w:r w:rsidRPr="000712D5">
        <w:rPr>
          <w:rFonts w:ascii="Arial" w:hAnsi="Arial" w:cs="Arial"/>
          <w:szCs w:val="20"/>
          <w:lang w:val="pt-PT"/>
        </w:rPr>
        <w:t>pt</w:t>
      </w:r>
      <w:proofErr w:type="spellEnd"/>
      <w:r w:rsidRPr="000712D5">
        <w:rPr>
          <w:rFonts w:ascii="Arial" w:hAnsi="Arial" w:cs="Arial"/>
          <w:szCs w:val="20"/>
          <w:lang w:val="pt-PT"/>
        </w:rPr>
        <w:t xml:space="preserve"> </w:t>
      </w:r>
      <w:proofErr w:type="spellStart"/>
      <w:r w:rsidRPr="000712D5">
        <w:rPr>
          <w:rFonts w:ascii="Arial" w:hAnsi="Arial" w:cs="Arial"/>
          <w:szCs w:val="20"/>
          <w:lang w:val="pt-PT"/>
        </w:rPr>
        <w:t>Arial</w:t>
      </w:r>
      <w:proofErr w:type="spellEnd"/>
      <w:r w:rsidRPr="000712D5">
        <w:rPr>
          <w:rFonts w:ascii="Arial" w:hAnsi="Arial" w:cs="Arial"/>
          <w:szCs w:val="20"/>
          <w:lang w:val="pt-PT"/>
        </w:rPr>
        <w:t>, utilizando maiúsculas e minúsculas.</w:t>
      </w:r>
      <w:r w:rsidR="00B41F53">
        <w:rPr>
          <w:rFonts w:ascii="Arial" w:hAnsi="Arial" w:cs="Arial"/>
          <w:szCs w:val="20"/>
          <w:lang w:val="pt-PT"/>
        </w:rPr>
        <w:t xml:space="preserve"> </w:t>
      </w:r>
    </w:p>
    <w:p w14:paraId="5EE03B6F" w14:textId="77777777" w:rsidR="0031535D" w:rsidRPr="000712D5" w:rsidRDefault="0031535D" w:rsidP="000712D5">
      <w:pPr>
        <w:pStyle w:val="NormalWCCM"/>
        <w:spacing w:after="120"/>
        <w:ind w:firstLine="0"/>
        <w:rPr>
          <w:rFonts w:ascii="Arial" w:hAnsi="Arial" w:cs="Arial"/>
          <w:szCs w:val="20"/>
          <w:lang w:val="pt-PT"/>
        </w:rPr>
      </w:pPr>
      <w:r w:rsidRPr="000712D5">
        <w:rPr>
          <w:rFonts w:ascii="Arial" w:hAnsi="Arial" w:cs="Arial"/>
          <w:szCs w:val="20"/>
          <w:lang w:val="pt-PT"/>
        </w:rPr>
        <w:t xml:space="preserve">A distância entre cada figura e a respectiva legenda deve ser de 6 </w:t>
      </w:r>
      <w:proofErr w:type="spellStart"/>
      <w:r w:rsidRPr="000712D5">
        <w:rPr>
          <w:rFonts w:ascii="Arial" w:hAnsi="Arial" w:cs="Arial"/>
          <w:szCs w:val="20"/>
          <w:lang w:val="pt-PT"/>
        </w:rPr>
        <w:t>pt</w:t>
      </w:r>
      <w:proofErr w:type="spellEnd"/>
      <w:r w:rsidRPr="000712D5">
        <w:rPr>
          <w:rFonts w:ascii="Arial" w:hAnsi="Arial" w:cs="Arial"/>
          <w:szCs w:val="20"/>
          <w:lang w:val="pt-PT"/>
        </w:rPr>
        <w:t xml:space="preserve"> na vertical</w:t>
      </w:r>
      <w:r w:rsidR="0070174B" w:rsidRPr="000712D5">
        <w:rPr>
          <w:rFonts w:ascii="Arial" w:hAnsi="Arial" w:cs="Arial"/>
          <w:szCs w:val="20"/>
          <w:lang w:val="pt-PT"/>
        </w:rPr>
        <w:t xml:space="preserve">. A distância da legenda do texto seguinte deve respeitar o afastamento de 12 </w:t>
      </w:r>
      <w:proofErr w:type="spellStart"/>
      <w:r w:rsidR="0070174B" w:rsidRPr="000712D5">
        <w:rPr>
          <w:rFonts w:ascii="Arial" w:hAnsi="Arial" w:cs="Arial"/>
          <w:szCs w:val="20"/>
          <w:lang w:val="pt-PT"/>
        </w:rPr>
        <w:t>pt</w:t>
      </w:r>
      <w:proofErr w:type="spellEnd"/>
      <w:r w:rsidR="0070174B" w:rsidRPr="000712D5">
        <w:rPr>
          <w:rFonts w:ascii="Arial" w:hAnsi="Arial" w:cs="Arial"/>
          <w:szCs w:val="20"/>
          <w:lang w:val="pt-PT"/>
        </w:rPr>
        <w:t>. Entre a figura e o texto anterior deve existir uma linha vazia branca sem afastamentos verticais adicionais</w:t>
      </w:r>
      <w:r w:rsidRPr="000712D5">
        <w:rPr>
          <w:rFonts w:ascii="Arial" w:hAnsi="Arial" w:cs="Arial"/>
          <w:szCs w:val="20"/>
          <w:lang w:val="pt-PT"/>
        </w:rPr>
        <w:t>.</w:t>
      </w:r>
      <w:r w:rsidR="000712D5">
        <w:rPr>
          <w:rFonts w:ascii="Arial" w:hAnsi="Arial" w:cs="Arial"/>
          <w:szCs w:val="20"/>
          <w:lang w:val="pt-PT"/>
        </w:rPr>
        <w:t xml:space="preserve"> Se a legenda for composta por mais que uma linha, o espaçamento vertical entre elas deverá ser simples.</w:t>
      </w:r>
    </w:p>
    <w:p w14:paraId="5B54F102" w14:textId="77777777" w:rsidR="0031535D" w:rsidRPr="000712D5" w:rsidRDefault="0031535D" w:rsidP="000712D5">
      <w:pPr>
        <w:pStyle w:val="NormalWCCM"/>
        <w:spacing w:after="120"/>
        <w:ind w:firstLine="0"/>
        <w:rPr>
          <w:rFonts w:ascii="Arial" w:hAnsi="Arial" w:cs="Arial"/>
          <w:szCs w:val="20"/>
          <w:lang w:val="pt-PT"/>
        </w:rPr>
      </w:pPr>
      <w:r w:rsidRPr="000712D5">
        <w:rPr>
          <w:rFonts w:ascii="Arial" w:hAnsi="Arial" w:cs="Arial"/>
          <w:szCs w:val="20"/>
          <w:lang w:val="pt-PT"/>
        </w:rPr>
        <w:t>As figuras podem ser inseridas no texto ou no final do artigo.</w:t>
      </w:r>
    </w:p>
    <w:p w14:paraId="64AEB1D7" w14:textId="77777777" w:rsidR="0031535D" w:rsidRPr="00FB2A70" w:rsidRDefault="000712D5" w:rsidP="0070174B">
      <w:pPr>
        <w:pStyle w:val="NormalCOMNI"/>
        <w:ind w:firstLine="0"/>
        <w:jc w:val="center"/>
        <w:rPr>
          <w:spacing w:val="4"/>
          <w:lang w:val="pt-PT"/>
        </w:rPr>
      </w:pPr>
      <w:r>
        <w:rPr>
          <w:noProof/>
          <w:spacing w:val="4"/>
          <w:lang w:val="en-US" w:eastAsia="en-US"/>
        </w:rPr>
        <w:lastRenderedPageBreak/>
        <w:drawing>
          <wp:inline distT="0" distB="0" distL="0" distR="0" wp14:anchorId="72D886E2" wp14:editId="77BB7CB7">
            <wp:extent cx="5760085" cy="3564255"/>
            <wp:effectExtent l="19050" t="0" r="0" b="0"/>
            <wp:docPr id="5" name="Imagem 4" descr="Figura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a_1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3564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E97653" w14:textId="77777777" w:rsidR="0031535D" w:rsidRPr="005A28D8" w:rsidRDefault="0031535D" w:rsidP="0031535D">
      <w:pPr>
        <w:pStyle w:val="PieFigoTablaCOMNI"/>
        <w:rPr>
          <w:rFonts w:ascii="Arial" w:hAnsi="Arial" w:cs="Arial"/>
          <w:spacing w:val="4"/>
          <w:lang w:val="pt-PT"/>
        </w:rPr>
      </w:pPr>
      <w:r w:rsidRPr="005A28D8">
        <w:rPr>
          <w:rFonts w:ascii="Arial" w:hAnsi="Arial" w:cs="Arial"/>
          <w:spacing w:val="4"/>
          <w:lang w:val="pt-PT"/>
        </w:rPr>
        <w:t xml:space="preserve">Figura </w:t>
      </w:r>
      <w:r w:rsidR="00B318FC" w:rsidRPr="005A28D8">
        <w:rPr>
          <w:rFonts w:ascii="Arial" w:hAnsi="Arial" w:cs="Arial"/>
          <w:spacing w:val="4"/>
          <w:lang w:val="pt-PT"/>
        </w:rPr>
        <w:fldChar w:fldCharType="begin"/>
      </w:r>
      <w:r w:rsidRPr="005A28D8">
        <w:rPr>
          <w:rFonts w:ascii="Arial" w:hAnsi="Arial" w:cs="Arial"/>
          <w:spacing w:val="4"/>
          <w:lang w:val="pt-PT"/>
        </w:rPr>
        <w:instrText xml:space="preserve">SEQ Figure \* ARABIC </w:instrText>
      </w:r>
      <w:r w:rsidR="00B318FC" w:rsidRPr="005A28D8">
        <w:rPr>
          <w:rFonts w:ascii="Arial" w:hAnsi="Arial" w:cs="Arial"/>
          <w:spacing w:val="4"/>
          <w:lang w:val="pt-PT"/>
        </w:rPr>
        <w:fldChar w:fldCharType="separate"/>
      </w:r>
      <w:r w:rsidR="00920A1A">
        <w:rPr>
          <w:rFonts w:ascii="Arial" w:hAnsi="Arial" w:cs="Arial"/>
          <w:noProof/>
          <w:spacing w:val="4"/>
          <w:lang w:val="pt-PT"/>
        </w:rPr>
        <w:t>1</w:t>
      </w:r>
      <w:r w:rsidR="00B318FC" w:rsidRPr="005A28D8">
        <w:rPr>
          <w:rFonts w:ascii="Arial" w:hAnsi="Arial" w:cs="Arial"/>
          <w:spacing w:val="4"/>
          <w:lang w:val="pt-PT"/>
        </w:rPr>
        <w:fldChar w:fldCharType="end"/>
      </w:r>
      <w:r w:rsidR="000712D5">
        <w:rPr>
          <w:rFonts w:ascii="Arial" w:hAnsi="Arial" w:cs="Arial"/>
          <w:spacing w:val="4"/>
          <w:lang w:val="pt-PT"/>
        </w:rPr>
        <w:t xml:space="preserve">. Figura com o esquema da primeira e segunda </w:t>
      </w:r>
      <w:r w:rsidRPr="005A28D8">
        <w:rPr>
          <w:rFonts w:ascii="Arial" w:hAnsi="Arial" w:cs="Arial"/>
          <w:spacing w:val="4"/>
          <w:lang w:val="pt-PT"/>
        </w:rPr>
        <w:t>página.</w:t>
      </w:r>
    </w:p>
    <w:p w14:paraId="436D133D" w14:textId="77777777" w:rsidR="0031535D" w:rsidRPr="00E80770" w:rsidRDefault="0031535D" w:rsidP="00BF468D">
      <w:pPr>
        <w:pStyle w:val="Epgrafe1COMNI"/>
        <w:numPr>
          <w:ilvl w:val="0"/>
          <w:numId w:val="6"/>
        </w:numPr>
        <w:tabs>
          <w:tab w:val="clear" w:pos="360"/>
          <w:tab w:val="left" w:pos="-1701"/>
        </w:tabs>
        <w:spacing w:before="0"/>
        <w:ind w:left="357" w:hanging="357"/>
        <w:jc w:val="both"/>
        <w:outlineLvl w:val="0"/>
        <w:rPr>
          <w:rFonts w:ascii="Arial" w:hAnsi="Arial" w:cs="Arial"/>
          <w:spacing w:val="4"/>
          <w:sz w:val="20"/>
          <w:lang w:val="pt-PT"/>
        </w:rPr>
      </w:pPr>
      <w:r w:rsidRPr="00E80770">
        <w:rPr>
          <w:rFonts w:ascii="Arial" w:hAnsi="Arial" w:cs="Arial"/>
          <w:spacing w:val="4"/>
          <w:sz w:val="20"/>
          <w:lang w:val="pt-PT"/>
        </w:rPr>
        <w:t>EQUAÇÕES</w:t>
      </w:r>
    </w:p>
    <w:p w14:paraId="4A87D0C5" w14:textId="77777777" w:rsidR="0031535D" w:rsidRPr="00E80770" w:rsidRDefault="0031535D" w:rsidP="00BF468D">
      <w:pPr>
        <w:pStyle w:val="NormalCOMNI"/>
        <w:spacing w:after="120"/>
        <w:ind w:firstLine="0"/>
        <w:rPr>
          <w:rFonts w:ascii="Arial" w:hAnsi="Arial" w:cs="Arial"/>
          <w:spacing w:val="4"/>
          <w:sz w:val="20"/>
          <w:lang w:val="pt-PT"/>
        </w:rPr>
      </w:pPr>
      <w:r w:rsidRPr="00E80770">
        <w:rPr>
          <w:rFonts w:ascii="Arial" w:hAnsi="Arial" w:cs="Arial"/>
          <w:spacing w:val="4"/>
          <w:sz w:val="20"/>
          <w:lang w:val="pt-PT"/>
        </w:rPr>
        <w:t>Todas as equações devem ser numeradas utilizando caracteres árabes entre parêntesis</w:t>
      </w:r>
      <w:r w:rsidR="000712D5">
        <w:rPr>
          <w:rFonts w:ascii="Arial" w:hAnsi="Arial" w:cs="Arial"/>
          <w:spacing w:val="4"/>
          <w:sz w:val="20"/>
          <w:lang w:val="pt-PT"/>
        </w:rPr>
        <w:t xml:space="preserve"> curvos</w:t>
      </w:r>
      <w:r w:rsidRPr="00E80770">
        <w:rPr>
          <w:rFonts w:ascii="Arial" w:hAnsi="Arial" w:cs="Arial"/>
          <w:spacing w:val="4"/>
          <w:sz w:val="20"/>
          <w:lang w:val="pt-PT"/>
        </w:rPr>
        <w:t xml:space="preserve">. As equações devem ser centradas, deixando espaços de 6 </w:t>
      </w:r>
      <w:proofErr w:type="spellStart"/>
      <w:r w:rsidRPr="00E80770">
        <w:rPr>
          <w:rFonts w:ascii="Arial" w:hAnsi="Arial" w:cs="Arial"/>
          <w:spacing w:val="4"/>
          <w:sz w:val="20"/>
          <w:lang w:val="pt-PT"/>
        </w:rPr>
        <w:t>pt</w:t>
      </w:r>
      <w:proofErr w:type="spellEnd"/>
      <w:r w:rsidRPr="00E80770">
        <w:rPr>
          <w:rFonts w:ascii="Arial" w:hAnsi="Arial" w:cs="Arial"/>
          <w:spacing w:val="4"/>
          <w:sz w:val="20"/>
          <w:lang w:val="pt-PT"/>
        </w:rPr>
        <w:t xml:space="preserve"> tanto p</w:t>
      </w:r>
      <w:r w:rsidR="000712D5">
        <w:rPr>
          <w:rFonts w:ascii="Arial" w:hAnsi="Arial" w:cs="Arial"/>
          <w:spacing w:val="4"/>
          <w:sz w:val="20"/>
          <w:lang w:val="pt-PT"/>
        </w:rPr>
        <w:t>ara</w:t>
      </w:r>
      <w:r w:rsidRPr="00E80770">
        <w:rPr>
          <w:rFonts w:ascii="Arial" w:hAnsi="Arial" w:cs="Arial"/>
          <w:spacing w:val="4"/>
          <w:sz w:val="20"/>
          <w:lang w:val="pt-PT"/>
        </w:rPr>
        <w:t xml:space="preserve"> cima como p</w:t>
      </w:r>
      <w:r w:rsidR="000712D5">
        <w:rPr>
          <w:rFonts w:ascii="Arial" w:hAnsi="Arial" w:cs="Arial"/>
          <w:spacing w:val="4"/>
          <w:sz w:val="20"/>
          <w:lang w:val="pt-PT"/>
        </w:rPr>
        <w:t>ara</w:t>
      </w:r>
      <w:r w:rsidRPr="00E80770">
        <w:rPr>
          <w:rFonts w:ascii="Arial" w:hAnsi="Arial" w:cs="Arial"/>
          <w:spacing w:val="4"/>
          <w:sz w:val="20"/>
          <w:lang w:val="pt-PT"/>
        </w:rPr>
        <w:t xml:space="preserve"> baixo, para separá-las do resto do texto. </w:t>
      </w:r>
    </w:p>
    <w:p w14:paraId="5760E597" w14:textId="77777777" w:rsidR="0031535D" w:rsidRPr="00E80770" w:rsidRDefault="0031535D" w:rsidP="00BF468D">
      <w:pPr>
        <w:pStyle w:val="NormalCOMNI"/>
        <w:spacing w:after="120"/>
        <w:ind w:firstLine="0"/>
        <w:rPr>
          <w:rFonts w:ascii="Arial" w:hAnsi="Arial" w:cs="Arial"/>
          <w:spacing w:val="4"/>
          <w:sz w:val="20"/>
          <w:lang w:val="pt-PT"/>
        </w:rPr>
      </w:pPr>
      <w:r w:rsidRPr="00E80770">
        <w:rPr>
          <w:rFonts w:ascii="Arial" w:hAnsi="Arial" w:cs="Arial"/>
          <w:spacing w:val="4"/>
          <w:sz w:val="20"/>
          <w:lang w:val="pt-PT"/>
        </w:rPr>
        <w:t xml:space="preserve">O exemplo seguinte é uma equação com uma única linha: </w:t>
      </w:r>
    </w:p>
    <w:p w14:paraId="3B54AB65" w14:textId="77777777" w:rsidR="0031535D" w:rsidRPr="00E80770" w:rsidRDefault="0031535D" w:rsidP="00BF468D">
      <w:pPr>
        <w:pStyle w:val="NormalCOMNI"/>
        <w:tabs>
          <w:tab w:val="center" w:pos="4536"/>
          <w:tab w:val="right" w:pos="9072"/>
        </w:tabs>
        <w:spacing w:before="120" w:after="120"/>
        <w:ind w:firstLine="0"/>
        <w:rPr>
          <w:rFonts w:ascii="Arial" w:hAnsi="Arial" w:cs="Arial"/>
          <w:spacing w:val="4"/>
          <w:sz w:val="20"/>
          <w:lang w:val="pt-PT"/>
        </w:rPr>
      </w:pPr>
      <w:r w:rsidRPr="00E80770">
        <w:rPr>
          <w:rFonts w:ascii="Arial" w:hAnsi="Arial" w:cs="Arial"/>
          <w:noProof/>
          <w:spacing w:val="4"/>
          <w:sz w:val="20"/>
          <w:lang w:val="pt-PT"/>
        </w:rPr>
        <w:tab/>
      </w:r>
      <w:r w:rsidRPr="00E80770">
        <w:rPr>
          <w:rFonts w:ascii="Arial" w:hAnsi="Arial" w:cs="Arial"/>
          <w:noProof/>
          <w:spacing w:val="4"/>
          <w:position w:val="-6"/>
          <w:sz w:val="20"/>
          <w:lang w:val="pt-PT"/>
        </w:rPr>
        <w:object w:dxaOrig="720" w:dyaOrig="279" w14:anchorId="6EAC78F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6pt;height:14pt" o:ole="" fillcolor="window">
            <v:imagedata r:id="rId10" o:title=""/>
          </v:shape>
          <o:OLEObject Type="Embed" ProgID="Equation.3" ShapeID="_x0000_i1025" DrawAspect="Content" ObjectID="_1313824538" r:id="rId11"/>
        </w:object>
      </w:r>
      <w:r w:rsidRPr="00E80770">
        <w:rPr>
          <w:rFonts w:ascii="Arial" w:hAnsi="Arial" w:cs="Arial"/>
          <w:noProof/>
          <w:spacing w:val="4"/>
          <w:sz w:val="20"/>
          <w:lang w:val="pt-PT"/>
        </w:rPr>
        <w:tab/>
        <w:t>(1)</w:t>
      </w:r>
      <w:r w:rsidRPr="00E80770">
        <w:rPr>
          <w:rFonts w:ascii="Arial" w:hAnsi="Arial" w:cs="Arial"/>
          <w:spacing w:val="4"/>
          <w:sz w:val="20"/>
          <w:lang w:val="pt-PT"/>
        </w:rPr>
        <w:t xml:space="preserve"> </w:t>
      </w:r>
    </w:p>
    <w:p w14:paraId="3A401DDB" w14:textId="77777777" w:rsidR="0031535D" w:rsidRPr="00E80770" w:rsidRDefault="0031535D" w:rsidP="00BF468D">
      <w:pPr>
        <w:pStyle w:val="NormalCOMNI"/>
        <w:spacing w:after="120"/>
        <w:ind w:firstLine="0"/>
        <w:rPr>
          <w:rFonts w:ascii="Arial" w:hAnsi="Arial" w:cs="Arial"/>
          <w:spacing w:val="4"/>
          <w:sz w:val="20"/>
          <w:lang w:val="pt-PT"/>
        </w:rPr>
      </w:pPr>
      <w:r w:rsidRPr="00E80770">
        <w:rPr>
          <w:rFonts w:ascii="Arial" w:hAnsi="Arial" w:cs="Arial"/>
          <w:spacing w:val="4"/>
          <w:sz w:val="20"/>
          <w:lang w:val="pt-PT"/>
        </w:rPr>
        <w:t>O exemplo seguinte é um grupo de equações alinhadas:</w:t>
      </w:r>
    </w:p>
    <w:p w14:paraId="48C61E12" w14:textId="77777777" w:rsidR="0031535D" w:rsidRPr="00E80770" w:rsidRDefault="0031535D" w:rsidP="00BF468D">
      <w:pPr>
        <w:pStyle w:val="NormalCOMNI"/>
        <w:tabs>
          <w:tab w:val="center" w:pos="4536"/>
          <w:tab w:val="right" w:pos="9072"/>
        </w:tabs>
        <w:spacing w:before="120" w:after="120"/>
        <w:ind w:firstLine="0"/>
        <w:rPr>
          <w:rFonts w:ascii="Arial" w:hAnsi="Arial" w:cs="Arial"/>
          <w:b/>
          <w:i/>
          <w:noProof/>
          <w:spacing w:val="4"/>
          <w:sz w:val="20"/>
          <w:lang w:val="pt-PT"/>
        </w:rPr>
      </w:pPr>
      <w:r w:rsidRPr="00E80770">
        <w:rPr>
          <w:rFonts w:ascii="Arial" w:hAnsi="Arial" w:cs="Arial"/>
          <w:noProof/>
          <w:spacing w:val="4"/>
          <w:sz w:val="20"/>
          <w:lang w:val="pt-PT"/>
        </w:rPr>
        <w:tab/>
      </w:r>
      <w:r w:rsidRPr="00E80770">
        <w:rPr>
          <w:rFonts w:ascii="Arial" w:hAnsi="Arial" w:cs="Arial"/>
          <w:noProof/>
          <w:spacing w:val="4"/>
          <w:position w:val="-28"/>
          <w:sz w:val="20"/>
          <w:lang w:val="pt-PT"/>
        </w:rPr>
        <w:object w:dxaOrig="720" w:dyaOrig="680" w14:anchorId="69AA22CD">
          <v:shape id="_x0000_i1026" type="#_x0000_t75" style="width:36pt;height:35pt" o:ole="" fillcolor="window">
            <v:imagedata r:id="rId12" o:title=""/>
          </v:shape>
          <o:OLEObject Type="Embed" ProgID="Equation.3" ShapeID="_x0000_i1026" DrawAspect="Content" ObjectID="_1313824539" r:id="rId13"/>
        </w:object>
      </w:r>
      <w:r w:rsidRPr="00E80770">
        <w:rPr>
          <w:rFonts w:ascii="Arial" w:hAnsi="Arial" w:cs="Arial"/>
          <w:noProof/>
          <w:spacing w:val="4"/>
          <w:sz w:val="20"/>
          <w:lang w:val="pt-PT"/>
        </w:rPr>
        <w:tab/>
        <w:t>(2)</w:t>
      </w:r>
      <w:r w:rsidRPr="00E80770">
        <w:rPr>
          <w:rFonts w:ascii="Arial" w:hAnsi="Arial" w:cs="Arial"/>
          <w:spacing w:val="4"/>
          <w:sz w:val="20"/>
          <w:lang w:val="pt-PT"/>
        </w:rPr>
        <w:t xml:space="preserve"> </w:t>
      </w:r>
    </w:p>
    <w:p w14:paraId="737C6543" w14:textId="77777777" w:rsidR="0031535D" w:rsidRPr="00E80770" w:rsidRDefault="0031535D" w:rsidP="00750485">
      <w:pPr>
        <w:pStyle w:val="Epgrafe1COMNI"/>
        <w:numPr>
          <w:ilvl w:val="0"/>
          <w:numId w:val="6"/>
        </w:numPr>
        <w:tabs>
          <w:tab w:val="clear" w:pos="360"/>
          <w:tab w:val="left" w:pos="-1701"/>
        </w:tabs>
        <w:ind w:left="357" w:hanging="357"/>
        <w:jc w:val="both"/>
        <w:outlineLvl w:val="0"/>
        <w:rPr>
          <w:rFonts w:ascii="Arial" w:hAnsi="Arial" w:cs="Arial"/>
          <w:spacing w:val="4"/>
          <w:sz w:val="20"/>
          <w:lang w:val="pt-PT"/>
        </w:rPr>
      </w:pPr>
      <w:r w:rsidRPr="00E80770">
        <w:rPr>
          <w:rFonts w:ascii="Arial" w:hAnsi="Arial" w:cs="Arial"/>
          <w:spacing w:val="4"/>
          <w:sz w:val="20"/>
          <w:lang w:val="pt-PT"/>
        </w:rPr>
        <w:t>TABELAS</w:t>
      </w:r>
    </w:p>
    <w:p w14:paraId="0645BB8C" w14:textId="77777777" w:rsidR="00BF468D" w:rsidRDefault="0031535D" w:rsidP="00BF468D">
      <w:pPr>
        <w:pStyle w:val="NormalCOMNI"/>
        <w:spacing w:after="120"/>
        <w:ind w:firstLine="0"/>
        <w:rPr>
          <w:rFonts w:ascii="Arial" w:hAnsi="Arial" w:cs="Arial"/>
          <w:spacing w:val="4"/>
          <w:sz w:val="20"/>
          <w:lang w:val="pt-PT"/>
        </w:rPr>
      </w:pPr>
      <w:r w:rsidRPr="00E80770">
        <w:rPr>
          <w:rFonts w:ascii="Arial" w:hAnsi="Arial" w:cs="Arial"/>
          <w:spacing w:val="4"/>
          <w:sz w:val="20"/>
          <w:lang w:val="pt-PT"/>
        </w:rPr>
        <w:t xml:space="preserve">Todas as tabelas devem ser numeradas de forma consecutiva </w:t>
      </w:r>
      <w:r w:rsidR="00BF468D">
        <w:rPr>
          <w:rFonts w:ascii="Arial" w:hAnsi="Arial" w:cs="Arial"/>
          <w:spacing w:val="4"/>
          <w:sz w:val="20"/>
          <w:lang w:val="pt-PT"/>
        </w:rPr>
        <w:t>sequencial ao longo do artigo</w:t>
      </w:r>
      <w:r w:rsidR="00B41F53">
        <w:rPr>
          <w:rFonts w:ascii="Arial" w:hAnsi="Arial" w:cs="Arial"/>
          <w:spacing w:val="4"/>
          <w:sz w:val="20"/>
          <w:lang w:val="pt-PT"/>
        </w:rPr>
        <w:t>, centradas</w:t>
      </w:r>
      <w:r w:rsidR="00BF468D">
        <w:rPr>
          <w:rFonts w:ascii="Arial" w:hAnsi="Arial" w:cs="Arial"/>
          <w:spacing w:val="4"/>
          <w:sz w:val="20"/>
          <w:lang w:val="pt-PT"/>
        </w:rPr>
        <w:t xml:space="preserve"> </w:t>
      </w:r>
      <w:r w:rsidRPr="00E80770">
        <w:rPr>
          <w:rFonts w:ascii="Arial" w:hAnsi="Arial" w:cs="Arial"/>
          <w:spacing w:val="4"/>
          <w:sz w:val="20"/>
          <w:lang w:val="pt-PT"/>
        </w:rPr>
        <w:t xml:space="preserve">e devem ter a respectiva legenda. </w:t>
      </w:r>
      <w:r w:rsidR="00BF468D">
        <w:rPr>
          <w:rFonts w:ascii="Arial" w:hAnsi="Arial" w:cs="Arial"/>
          <w:spacing w:val="4"/>
          <w:sz w:val="20"/>
          <w:lang w:val="pt-PT"/>
        </w:rPr>
        <w:t xml:space="preserve">As tabelas deverão ter uma linha simples a dividir as suas células e o seu conteúdo deverá ser escrito com letra 9 </w:t>
      </w:r>
      <w:proofErr w:type="spellStart"/>
      <w:r w:rsidR="00BF468D">
        <w:rPr>
          <w:rFonts w:ascii="Arial" w:hAnsi="Arial" w:cs="Arial"/>
          <w:spacing w:val="4"/>
          <w:sz w:val="20"/>
          <w:lang w:val="pt-PT"/>
        </w:rPr>
        <w:t>pt</w:t>
      </w:r>
      <w:proofErr w:type="spellEnd"/>
      <w:r w:rsidR="00BF468D">
        <w:rPr>
          <w:rFonts w:ascii="Arial" w:hAnsi="Arial" w:cs="Arial"/>
          <w:spacing w:val="4"/>
          <w:sz w:val="20"/>
          <w:lang w:val="pt-PT"/>
        </w:rPr>
        <w:t xml:space="preserve"> do tipo </w:t>
      </w:r>
      <w:proofErr w:type="spellStart"/>
      <w:r w:rsidR="00BF468D">
        <w:rPr>
          <w:rFonts w:ascii="Arial" w:hAnsi="Arial" w:cs="Arial"/>
          <w:spacing w:val="4"/>
          <w:sz w:val="20"/>
          <w:lang w:val="pt-PT"/>
        </w:rPr>
        <w:t>Arial</w:t>
      </w:r>
      <w:proofErr w:type="spellEnd"/>
      <w:r w:rsidR="00BF468D">
        <w:rPr>
          <w:rFonts w:ascii="Arial" w:hAnsi="Arial" w:cs="Arial"/>
          <w:spacing w:val="4"/>
          <w:sz w:val="20"/>
          <w:lang w:val="pt-PT"/>
        </w:rPr>
        <w:t>. Poderão ser utilizados negritos por forma a salientar os cabeçalhos. Deverá ser providenciada uma linha vazia entre a tabela e o texto sequente.</w:t>
      </w:r>
    </w:p>
    <w:p w14:paraId="3C38953E" w14:textId="77777777" w:rsidR="00BF468D" w:rsidRPr="005A28D8" w:rsidRDefault="00BF468D" w:rsidP="00BF468D">
      <w:pPr>
        <w:pStyle w:val="PieFigoTablaCOMNI"/>
        <w:spacing w:before="240" w:after="120"/>
        <w:rPr>
          <w:rFonts w:ascii="Arial" w:hAnsi="Arial" w:cs="Arial"/>
          <w:noProof/>
          <w:spacing w:val="4"/>
          <w:lang w:val="pt-PT"/>
        </w:rPr>
      </w:pPr>
      <w:r w:rsidRPr="005A28D8">
        <w:rPr>
          <w:rFonts w:ascii="Arial" w:hAnsi="Arial" w:cs="Arial"/>
          <w:spacing w:val="4"/>
          <w:lang w:val="pt-PT"/>
        </w:rPr>
        <w:t xml:space="preserve">Tabela </w:t>
      </w:r>
      <w:r w:rsidR="00B318FC" w:rsidRPr="005A28D8">
        <w:rPr>
          <w:rFonts w:ascii="Arial" w:hAnsi="Arial" w:cs="Arial"/>
          <w:spacing w:val="4"/>
          <w:lang w:val="pt-PT"/>
        </w:rPr>
        <w:fldChar w:fldCharType="begin"/>
      </w:r>
      <w:r w:rsidRPr="005A28D8">
        <w:rPr>
          <w:rFonts w:ascii="Arial" w:hAnsi="Arial" w:cs="Arial"/>
          <w:spacing w:val="4"/>
          <w:lang w:val="pt-PT"/>
        </w:rPr>
        <w:instrText xml:space="preserve"> SEQ Tabla \* ARABIC </w:instrText>
      </w:r>
      <w:r w:rsidR="00B318FC" w:rsidRPr="005A28D8">
        <w:rPr>
          <w:rFonts w:ascii="Arial" w:hAnsi="Arial" w:cs="Arial"/>
          <w:spacing w:val="4"/>
          <w:lang w:val="pt-PT"/>
        </w:rPr>
        <w:fldChar w:fldCharType="separate"/>
      </w:r>
      <w:r w:rsidR="00920A1A">
        <w:rPr>
          <w:rFonts w:ascii="Arial" w:hAnsi="Arial" w:cs="Arial"/>
          <w:noProof/>
          <w:spacing w:val="4"/>
          <w:lang w:val="pt-PT"/>
        </w:rPr>
        <w:t>1</w:t>
      </w:r>
      <w:r w:rsidR="00B318FC" w:rsidRPr="005A28D8">
        <w:rPr>
          <w:rFonts w:ascii="Arial" w:hAnsi="Arial" w:cs="Arial"/>
          <w:spacing w:val="4"/>
          <w:lang w:val="pt-PT"/>
        </w:rPr>
        <w:fldChar w:fldCharType="end"/>
      </w:r>
      <w:r w:rsidRPr="005A28D8">
        <w:rPr>
          <w:rFonts w:ascii="Arial" w:hAnsi="Arial" w:cs="Arial"/>
          <w:noProof/>
          <w:spacing w:val="4"/>
          <w:lang w:val="pt-PT"/>
        </w:rPr>
        <w:t>. Exemplo de construção de uma tabela.</w:t>
      </w:r>
    </w:p>
    <w:tbl>
      <w:tblPr>
        <w:tblW w:w="0" w:type="auto"/>
        <w:tblInd w:w="36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8"/>
        <w:gridCol w:w="709"/>
        <w:gridCol w:w="709"/>
      </w:tblGrid>
      <w:tr w:rsidR="0031535D" w:rsidRPr="00FB2A70" w14:paraId="2BBF800F" w14:textId="77777777" w:rsidTr="00F9194B">
        <w:trPr>
          <w:cantSplit/>
          <w:tblHeader/>
        </w:trPr>
        <w:tc>
          <w:tcPr>
            <w:tcW w:w="708" w:type="dxa"/>
          </w:tcPr>
          <w:p w14:paraId="61C24BE1" w14:textId="77777777" w:rsidR="0031535D" w:rsidRPr="00BF468D" w:rsidRDefault="0031535D" w:rsidP="00F9194B">
            <w:pPr>
              <w:pStyle w:val="FiliacinCOMNI"/>
              <w:jc w:val="both"/>
              <w:rPr>
                <w:rFonts w:ascii="Arial" w:hAnsi="Arial" w:cs="Arial"/>
                <w:b/>
                <w:spacing w:val="4"/>
                <w:sz w:val="18"/>
                <w:szCs w:val="18"/>
                <w:lang w:val="pt-PT"/>
              </w:rPr>
            </w:pPr>
            <w:r w:rsidRPr="00BF468D">
              <w:rPr>
                <w:rFonts w:ascii="Arial" w:hAnsi="Arial" w:cs="Arial"/>
                <w:b/>
                <w:spacing w:val="4"/>
                <w:sz w:val="18"/>
                <w:szCs w:val="18"/>
                <w:lang w:val="pt-PT"/>
              </w:rPr>
              <w:t>C11</w:t>
            </w:r>
          </w:p>
        </w:tc>
        <w:tc>
          <w:tcPr>
            <w:tcW w:w="709" w:type="dxa"/>
          </w:tcPr>
          <w:p w14:paraId="75E5E734" w14:textId="77777777" w:rsidR="0031535D" w:rsidRPr="00BF468D" w:rsidRDefault="0031535D" w:rsidP="00F9194B">
            <w:pPr>
              <w:pStyle w:val="FiliacinCOMNI"/>
              <w:jc w:val="both"/>
              <w:rPr>
                <w:rFonts w:ascii="Arial" w:hAnsi="Arial" w:cs="Arial"/>
                <w:b/>
                <w:spacing w:val="4"/>
                <w:sz w:val="18"/>
                <w:szCs w:val="18"/>
                <w:lang w:val="pt-PT"/>
              </w:rPr>
            </w:pPr>
            <w:r w:rsidRPr="00BF468D">
              <w:rPr>
                <w:rFonts w:ascii="Arial" w:hAnsi="Arial" w:cs="Arial"/>
                <w:b/>
                <w:spacing w:val="4"/>
                <w:sz w:val="18"/>
                <w:szCs w:val="18"/>
                <w:lang w:val="pt-PT"/>
              </w:rPr>
              <w:t>C12</w:t>
            </w:r>
          </w:p>
        </w:tc>
        <w:tc>
          <w:tcPr>
            <w:tcW w:w="709" w:type="dxa"/>
          </w:tcPr>
          <w:p w14:paraId="0FE3A862" w14:textId="77777777" w:rsidR="0031535D" w:rsidRPr="00BF468D" w:rsidRDefault="0031535D" w:rsidP="00F9194B">
            <w:pPr>
              <w:pStyle w:val="FiliacinCOMNI"/>
              <w:jc w:val="both"/>
              <w:rPr>
                <w:rFonts w:ascii="Arial" w:hAnsi="Arial" w:cs="Arial"/>
                <w:b/>
                <w:spacing w:val="4"/>
                <w:sz w:val="18"/>
                <w:szCs w:val="18"/>
                <w:lang w:val="pt-PT"/>
              </w:rPr>
            </w:pPr>
            <w:r w:rsidRPr="00BF468D">
              <w:rPr>
                <w:rFonts w:ascii="Arial" w:hAnsi="Arial" w:cs="Arial"/>
                <w:b/>
                <w:spacing w:val="4"/>
                <w:sz w:val="18"/>
                <w:szCs w:val="18"/>
                <w:lang w:val="pt-PT"/>
              </w:rPr>
              <w:t>C13</w:t>
            </w:r>
          </w:p>
        </w:tc>
      </w:tr>
      <w:tr w:rsidR="0031535D" w:rsidRPr="00FB2A70" w14:paraId="681E3537" w14:textId="77777777" w:rsidTr="00F9194B">
        <w:trPr>
          <w:cantSplit/>
          <w:tblHeader/>
        </w:trPr>
        <w:tc>
          <w:tcPr>
            <w:tcW w:w="708" w:type="dxa"/>
          </w:tcPr>
          <w:p w14:paraId="6CA08BB9" w14:textId="77777777" w:rsidR="0031535D" w:rsidRPr="00BF468D" w:rsidRDefault="0031535D" w:rsidP="00F9194B">
            <w:pPr>
              <w:pStyle w:val="FiliacinCOMNI"/>
              <w:jc w:val="both"/>
              <w:rPr>
                <w:rFonts w:ascii="Arial" w:hAnsi="Arial" w:cs="Arial"/>
                <w:b/>
                <w:spacing w:val="4"/>
                <w:sz w:val="18"/>
                <w:szCs w:val="18"/>
                <w:lang w:val="pt-PT"/>
              </w:rPr>
            </w:pPr>
            <w:r w:rsidRPr="00BF468D">
              <w:rPr>
                <w:rFonts w:ascii="Arial" w:hAnsi="Arial" w:cs="Arial"/>
                <w:b/>
                <w:spacing w:val="4"/>
                <w:sz w:val="18"/>
                <w:szCs w:val="18"/>
                <w:lang w:val="pt-PT"/>
              </w:rPr>
              <w:t>C21</w:t>
            </w:r>
          </w:p>
        </w:tc>
        <w:tc>
          <w:tcPr>
            <w:tcW w:w="709" w:type="dxa"/>
          </w:tcPr>
          <w:p w14:paraId="661D34F6" w14:textId="77777777" w:rsidR="0031535D" w:rsidRPr="00E80770" w:rsidRDefault="0031535D" w:rsidP="00F9194B">
            <w:pPr>
              <w:pStyle w:val="FiliacinCOMNI"/>
              <w:jc w:val="both"/>
              <w:rPr>
                <w:rFonts w:ascii="Arial" w:hAnsi="Arial" w:cs="Arial"/>
                <w:spacing w:val="4"/>
                <w:sz w:val="18"/>
                <w:szCs w:val="18"/>
                <w:lang w:val="pt-PT"/>
              </w:rPr>
            </w:pPr>
            <w:r w:rsidRPr="00E80770">
              <w:rPr>
                <w:rFonts w:ascii="Arial" w:hAnsi="Arial" w:cs="Arial"/>
                <w:spacing w:val="4"/>
                <w:sz w:val="18"/>
                <w:szCs w:val="18"/>
                <w:lang w:val="pt-PT"/>
              </w:rPr>
              <w:t>C22</w:t>
            </w:r>
          </w:p>
        </w:tc>
        <w:tc>
          <w:tcPr>
            <w:tcW w:w="709" w:type="dxa"/>
          </w:tcPr>
          <w:p w14:paraId="0985ABD8" w14:textId="77777777" w:rsidR="0031535D" w:rsidRPr="00E80770" w:rsidRDefault="0031535D" w:rsidP="00F9194B">
            <w:pPr>
              <w:pStyle w:val="FiliacinCOMNI"/>
              <w:jc w:val="both"/>
              <w:rPr>
                <w:rFonts w:ascii="Arial" w:hAnsi="Arial" w:cs="Arial"/>
                <w:spacing w:val="4"/>
                <w:sz w:val="18"/>
                <w:szCs w:val="18"/>
                <w:lang w:val="pt-PT"/>
              </w:rPr>
            </w:pPr>
            <w:r w:rsidRPr="00E80770">
              <w:rPr>
                <w:rFonts w:ascii="Arial" w:hAnsi="Arial" w:cs="Arial"/>
                <w:spacing w:val="4"/>
                <w:sz w:val="18"/>
                <w:szCs w:val="18"/>
                <w:lang w:val="pt-PT"/>
              </w:rPr>
              <w:t>C23</w:t>
            </w:r>
          </w:p>
        </w:tc>
      </w:tr>
      <w:tr w:rsidR="0031535D" w:rsidRPr="00FB2A70" w14:paraId="07BB964E" w14:textId="77777777" w:rsidTr="00F9194B">
        <w:trPr>
          <w:cantSplit/>
          <w:tblHeader/>
        </w:trPr>
        <w:tc>
          <w:tcPr>
            <w:tcW w:w="708" w:type="dxa"/>
          </w:tcPr>
          <w:p w14:paraId="69EC5E36" w14:textId="77777777" w:rsidR="0031535D" w:rsidRPr="00BF468D" w:rsidRDefault="0031535D" w:rsidP="00F9194B">
            <w:pPr>
              <w:pStyle w:val="FiliacinCOMNI"/>
              <w:jc w:val="both"/>
              <w:rPr>
                <w:rFonts w:ascii="Arial" w:hAnsi="Arial" w:cs="Arial"/>
                <w:b/>
                <w:spacing w:val="4"/>
                <w:sz w:val="18"/>
                <w:szCs w:val="18"/>
                <w:lang w:val="pt-PT"/>
              </w:rPr>
            </w:pPr>
            <w:r w:rsidRPr="00BF468D">
              <w:rPr>
                <w:rFonts w:ascii="Arial" w:hAnsi="Arial" w:cs="Arial"/>
                <w:b/>
                <w:spacing w:val="4"/>
                <w:sz w:val="18"/>
                <w:szCs w:val="18"/>
                <w:lang w:val="pt-PT"/>
              </w:rPr>
              <w:t>C31</w:t>
            </w:r>
          </w:p>
        </w:tc>
        <w:tc>
          <w:tcPr>
            <w:tcW w:w="709" w:type="dxa"/>
          </w:tcPr>
          <w:p w14:paraId="2BE738A7" w14:textId="77777777" w:rsidR="0031535D" w:rsidRPr="00E80770" w:rsidRDefault="0031535D" w:rsidP="00F9194B">
            <w:pPr>
              <w:pStyle w:val="FiliacinCOMNI"/>
              <w:jc w:val="both"/>
              <w:rPr>
                <w:rFonts w:ascii="Arial" w:hAnsi="Arial" w:cs="Arial"/>
                <w:spacing w:val="4"/>
                <w:sz w:val="18"/>
                <w:szCs w:val="18"/>
                <w:lang w:val="pt-PT"/>
              </w:rPr>
            </w:pPr>
            <w:r w:rsidRPr="00E80770">
              <w:rPr>
                <w:rFonts w:ascii="Arial" w:hAnsi="Arial" w:cs="Arial"/>
                <w:spacing w:val="4"/>
                <w:sz w:val="18"/>
                <w:szCs w:val="18"/>
                <w:lang w:val="pt-PT"/>
              </w:rPr>
              <w:t>C32</w:t>
            </w:r>
          </w:p>
        </w:tc>
        <w:tc>
          <w:tcPr>
            <w:tcW w:w="709" w:type="dxa"/>
          </w:tcPr>
          <w:p w14:paraId="60751BE2" w14:textId="77777777" w:rsidR="0031535D" w:rsidRPr="00E80770" w:rsidRDefault="0031535D" w:rsidP="00F9194B">
            <w:pPr>
              <w:pStyle w:val="FiliacinCOMNI"/>
              <w:jc w:val="both"/>
              <w:rPr>
                <w:rFonts w:ascii="Arial" w:hAnsi="Arial" w:cs="Arial"/>
                <w:spacing w:val="4"/>
                <w:sz w:val="18"/>
                <w:szCs w:val="18"/>
                <w:lang w:val="pt-PT"/>
              </w:rPr>
            </w:pPr>
            <w:r w:rsidRPr="00E80770">
              <w:rPr>
                <w:rFonts w:ascii="Arial" w:hAnsi="Arial" w:cs="Arial"/>
                <w:spacing w:val="4"/>
                <w:sz w:val="18"/>
                <w:szCs w:val="18"/>
                <w:lang w:val="pt-PT"/>
              </w:rPr>
              <w:t>C33</w:t>
            </w:r>
          </w:p>
        </w:tc>
      </w:tr>
      <w:tr w:rsidR="0031535D" w:rsidRPr="00FB2A70" w14:paraId="2124E719" w14:textId="77777777" w:rsidTr="00F9194B">
        <w:trPr>
          <w:cantSplit/>
          <w:tblHeader/>
        </w:trPr>
        <w:tc>
          <w:tcPr>
            <w:tcW w:w="708" w:type="dxa"/>
          </w:tcPr>
          <w:p w14:paraId="4281E2B6" w14:textId="77777777" w:rsidR="0031535D" w:rsidRPr="00BF468D" w:rsidRDefault="0031535D" w:rsidP="00F9194B">
            <w:pPr>
              <w:pStyle w:val="FiliacinCOMNI"/>
              <w:jc w:val="both"/>
              <w:rPr>
                <w:rFonts w:ascii="Arial" w:hAnsi="Arial" w:cs="Arial"/>
                <w:b/>
                <w:spacing w:val="4"/>
                <w:sz w:val="18"/>
                <w:szCs w:val="18"/>
                <w:lang w:val="pt-PT"/>
              </w:rPr>
            </w:pPr>
            <w:r w:rsidRPr="00BF468D">
              <w:rPr>
                <w:rFonts w:ascii="Arial" w:hAnsi="Arial" w:cs="Arial"/>
                <w:b/>
                <w:spacing w:val="4"/>
                <w:sz w:val="18"/>
                <w:szCs w:val="18"/>
                <w:lang w:val="pt-PT"/>
              </w:rPr>
              <w:t>C41</w:t>
            </w:r>
          </w:p>
        </w:tc>
        <w:tc>
          <w:tcPr>
            <w:tcW w:w="709" w:type="dxa"/>
          </w:tcPr>
          <w:p w14:paraId="0BE338B0" w14:textId="77777777" w:rsidR="0031535D" w:rsidRPr="00E80770" w:rsidRDefault="0031535D" w:rsidP="00F9194B">
            <w:pPr>
              <w:pStyle w:val="FiliacinCOMNI"/>
              <w:jc w:val="both"/>
              <w:rPr>
                <w:rFonts w:ascii="Arial" w:hAnsi="Arial" w:cs="Arial"/>
                <w:spacing w:val="4"/>
                <w:sz w:val="18"/>
                <w:szCs w:val="18"/>
                <w:lang w:val="pt-PT"/>
              </w:rPr>
            </w:pPr>
            <w:r w:rsidRPr="00E80770">
              <w:rPr>
                <w:rFonts w:ascii="Arial" w:hAnsi="Arial" w:cs="Arial"/>
                <w:spacing w:val="4"/>
                <w:sz w:val="18"/>
                <w:szCs w:val="18"/>
                <w:lang w:val="pt-PT"/>
              </w:rPr>
              <w:t>C42</w:t>
            </w:r>
          </w:p>
        </w:tc>
        <w:tc>
          <w:tcPr>
            <w:tcW w:w="709" w:type="dxa"/>
          </w:tcPr>
          <w:p w14:paraId="27025FE0" w14:textId="77777777" w:rsidR="0031535D" w:rsidRPr="00E80770" w:rsidRDefault="0031535D" w:rsidP="00F9194B">
            <w:pPr>
              <w:pStyle w:val="FiliacinCOMNI"/>
              <w:jc w:val="both"/>
              <w:rPr>
                <w:rFonts w:ascii="Arial" w:hAnsi="Arial" w:cs="Arial"/>
                <w:spacing w:val="4"/>
                <w:sz w:val="18"/>
                <w:szCs w:val="18"/>
                <w:lang w:val="pt-PT"/>
              </w:rPr>
            </w:pPr>
            <w:r w:rsidRPr="00E80770">
              <w:rPr>
                <w:rFonts w:ascii="Arial" w:hAnsi="Arial" w:cs="Arial"/>
                <w:spacing w:val="4"/>
                <w:sz w:val="18"/>
                <w:szCs w:val="18"/>
                <w:lang w:val="pt-PT"/>
              </w:rPr>
              <w:t>C43</w:t>
            </w:r>
          </w:p>
        </w:tc>
      </w:tr>
    </w:tbl>
    <w:p w14:paraId="1FC271F1" w14:textId="77777777" w:rsidR="00BF468D" w:rsidRDefault="00BF468D" w:rsidP="00BF468D">
      <w:pPr>
        <w:pStyle w:val="NormalCOMNI"/>
        <w:spacing w:after="120"/>
        <w:ind w:firstLine="0"/>
        <w:rPr>
          <w:rFonts w:ascii="Arial" w:hAnsi="Arial" w:cs="Arial"/>
          <w:spacing w:val="4"/>
          <w:sz w:val="20"/>
          <w:lang w:val="pt-PT"/>
        </w:rPr>
      </w:pPr>
    </w:p>
    <w:p w14:paraId="0199E573" w14:textId="77777777" w:rsidR="00BF468D" w:rsidRDefault="00BF468D" w:rsidP="00BF468D">
      <w:pPr>
        <w:pStyle w:val="NormalCOMNI"/>
        <w:spacing w:after="120"/>
        <w:ind w:firstLine="0"/>
        <w:rPr>
          <w:rFonts w:ascii="Arial" w:hAnsi="Arial" w:cs="Arial"/>
          <w:spacing w:val="4"/>
          <w:sz w:val="20"/>
          <w:lang w:val="pt-PT"/>
        </w:rPr>
      </w:pPr>
      <w:r w:rsidRPr="00E80770">
        <w:rPr>
          <w:rFonts w:ascii="Arial" w:hAnsi="Arial" w:cs="Arial"/>
          <w:spacing w:val="4"/>
          <w:sz w:val="20"/>
          <w:lang w:val="pt-PT"/>
        </w:rPr>
        <w:t xml:space="preserve">As legendas das tabelas devem </w:t>
      </w:r>
      <w:r>
        <w:rPr>
          <w:rFonts w:ascii="Arial" w:hAnsi="Arial" w:cs="Arial"/>
          <w:spacing w:val="4"/>
          <w:sz w:val="20"/>
          <w:lang w:val="pt-PT"/>
        </w:rPr>
        <w:t>colocadas antes destas,</w:t>
      </w:r>
      <w:r w:rsidRPr="00E80770">
        <w:rPr>
          <w:rFonts w:ascii="Arial" w:hAnsi="Arial" w:cs="Arial"/>
          <w:spacing w:val="4"/>
          <w:sz w:val="20"/>
          <w:lang w:val="pt-PT"/>
        </w:rPr>
        <w:t xml:space="preserve"> centradas, com letra </w:t>
      </w:r>
      <w:proofErr w:type="spellStart"/>
      <w:r>
        <w:rPr>
          <w:rFonts w:ascii="Arial" w:hAnsi="Arial" w:cs="Arial"/>
          <w:sz w:val="20"/>
          <w:lang w:val="pt-PT"/>
        </w:rPr>
        <w:t>Arial</w:t>
      </w:r>
      <w:proofErr w:type="spellEnd"/>
      <w:r w:rsidRPr="00E80770">
        <w:rPr>
          <w:rFonts w:ascii="Arial" w:hAnsi="Arial" w:cs="Arial"/>
          <w:sz w:val="20"/>
          <w:lang w:val="pt-PT"/>
        </w:rPr>
        <w:t xml:space="preserve"> de </w:t>
      </w:r>
      <w:r w:rsidRPr="00E80770">
        <w:rPr>
          <w:rFonts w:ascii="Arial" w:hAnsi="Arial" w:cs="Arial"/>
          <w:spacing w:val="4"/>
          <w:sz w:val="20"/>
          <w:lang w:val="pt-PT"/>
        </w:rPr>
        <w:t xml:space="preserve">10 </w:t>
      </w:r>
      <w:proofErr w:type="spellStart"/>
      <w:r w:rsidRPr="00E80770">
        <w:rPr>
          <w:rFonts w:ascii="Arial" w:hAnsi="Arial" w:cs="Arial"/>
          <w:spacing w:val="4"/>
          <w:sz w:val="20"/>
          <w:lang w:val="pt-PT"/>
        </w:rPr>
        <w:t>pt</w:t>
      </w:r>
      <w:proofErr w:type="spellEnd"/>
      <w:r>
        <w:rPr>
          <w:rFonts w:ascii="Arial" w:hAnsi="Arial" w:cs="Arial"/>
          <w:spacing w:val="4"/>
          <w:sz w:val="20"/>
          <w:lang w:val="pt-PT"/>
        </w:rPr>
        <w:t xml:space="preserve"> e</w:t>
      </w:r>
      <w:r w:rsidRPr="00E80770">
        <w:rPr>
          <w:rFonts w:ascii="Arial" w:hAnsi="Arial" w:cs="Arial"/>
          <w:spacing w:val="4"/>
          <w:sz w:val="20"/>
          <w:lang w:val="pt-PT"/>
        </w:rPr>
        <w:t xml:space="preserve"> utilizando maiúsculas e minúsculas.</w:t>
      </w:r>
      <w:r>
        <w:rPr>
          <w:rFonts w:ascii="Arial" w:hAnsi="Arial" w:cs="Arial"/>
          <w:spacing w:val="4"/>
          <w:sz w:val="20"/>
          <w:lang w:val="pt-PT"/>
        </w:rPr>
        <w:t xml:space="preserve"> Se a legenda for composta por várias linhas, o espaçamento vertical entre elas será simples.</w:t>
      </w:r>
    </w:p>
    <w:p w14:paraId="0804176A" w14:textId="77777777" w:rsidR="0031535D" w:rsidRPr="00E80770" w:rsidRDefault="00BF468D" w:rsidP="00BF468D">
      <w:pPr>
        <w:pStyle w:val="NormalCOMNI"/>
        <w:spacing w:after="120"/>
        <w:ind w:firstLine="0"/>
        <w:rPr>
          <w:rFonts w:ascii="Arial" w:hAnsi="Arial" w:cs="Arial"/>
          <w:spacing w:val="4"/>
          <w:sz w:val="20"/>
          <w:lang w:val="pt-PT"/>
        </w:rPr>
      </w:pPr>
      <w:r w:rsidRPr="00E80770">
        <w:rPr>
          <w:rFonts w:ascii="Arial" w:hAnsi="Arial" w:cs="Arial"/>
          <w:spacing w:val="4"/>
          <w:sz w:val="20"/>
          <w:lang w:val="pt-PT"/>
        </w:rPr>
        <w:t xml:space="preserve">A distância entre cada tabela e a respectiva legenda deve ser de 6 </w:t>
      </w:r>
      <w:proofErr w:type="spellStart"/>
      <w:r w:rsidRPr="00E80770">
        <w:rPr>
          <w:rFonts w:ascii="Arial" w:hAnsi="Arial" w:cs="Arial"/>
          <w:spacing w:val="4"/>
          <w:sz w:val="20"/>
          <w:lang w:val="pt-PT"/>
        </w:rPr>
        <w:t>pt</w:t>
      </w:r>
      <w:proofErr w:type="spellEnd"/>
      <w:r w:rsidRPr="00E80770">
        <w:rPr>
          <w:rFonts w:ascii="Arial" w:hAnsi="Arial" w:cs="Arial"/>
          <w:spacing w:val="4"/>
          <w:sz w:val="20"/>
          <w:lang w:val="pt-PT"/>
        </w:rPr>
        <w:t xml:space="preserve">, e a separação tanto do bordo superior da </w:t>
      </w:r>
      <w:r>
        <w:rPr>
          <w:rFonts w:ascii="Arial" w:hAnsi="Arial" w:cs="Arial"/>
          <w:spacing w:val="4"/>
          <w:sz w:val="20"/>
          <w:lang w:val="pt-PT"/>
        </w:rPr>
        <w:t>legenda</w:t>
      </w:r>
      <w:r w:rsidRPr="00E80770">
        <w:rPr>
          <w:rFonts w:ascii="Arial" w:hAnsi="Arial" w:cs="Arial"/>
          <w:spacing w:val="4"/>
          <w:sz w:val="20"/>
          <w:lang w:val="pt-PT"/>
        </w:rPr>
        <w:t xml:space="preserve"> em relação ao texto</w:t>
      </w:r>
      <w:r>
        <w:rPr>
          <w:rFonts w:ascii="Arial" w:hAnsi="Arial" w:cs="Arial"/>
          <w:spacing w:val="4"/>
          <w:sz w:val="20"/>
          <w:lang w:val="pt-PT"/>
        </w:rPr>
        <w:t xml:space="preserve"> antecedente</w:t>
      </w:r>
      <w:r w:rsidRPr="00E80770">
        <w:rPr>
          <w:rFonts w:ascii="Arial" w:hAnsi="Arial" w:cs="Arial"/>
          <w:spacing w:val="4"/>
          <w:sz w:val="20"/>
          <w:lang w:val="pt-PT"/>
        </w:rPr>
        <w:t xml:space="preserve"> deve ser de 12 </w:t>
      </w:r>
      <w:proofErr w:type="spellStart"/>
      <w:r w:rsidRPr="00E80770">
        <w:rPr>
          <w:rFonts w:ascii="Arial" w:hAnsi="Arial" w:cs="Arial"/>
          <w:spacing w:val="4"/>
          <w:sz w:val="20"/>
          <w:lang w:val="pt-PT"/>
        </w:rPr>
        <w:t>pt</w:t>
      </w:r>
      <w:proofErr w:type="spellEnd"/>
      <w:r w:rsidRPr="00E80770">
        <w:rPr>
          <w:rFonts w:ascii="Arial" w:hAnsi="Arial" w:cs="Arial"/>
          <w:spacing w:val="4"/>
          <w:sz w:val="20"/>
          <w:lang w:val="pt-PT"/>
        </w:rPr>
        <w:t>.</w:t>
      </w:r>
      <w:r>
        <w:rPr>
          <w:rFonts w:ascii="Arial" w:hAnsi="Arial" w:cs="Arial"/>
          <w:spacing w:val="4"/>
          <w:sz w:val="20"/>
          <w:lang w:val="pt-PT"/>
        </w:rPr>
        <w:t xml:space="preserve"> </w:t>
      </w:r>
    </w:p>
    <w:p w14:paraId="2002FE8D" w14:textId="77777777" w:rsidR="0031535D" w:rsidRPr="00E80770" w:rsidRDefault="0031535D" w:rsidP="00750485">
      <w:pPr>
        <w:pStyle w:val="Epgrafe1COMNI"/>
        <w:numPr>
          <w:ilvl w:val="0"/>
          <w:numId w:val="6"/>
        </w:numPr>
        <w:tabs>
          <w:tab w:val="clear" w:pos="360"/>
          <w:tab w:val="left" w:pos="-1701"/>
        </w:tabs>
        <w:ind w:left="357" w:hanging="357"/>
        <w:jc w:val="both"/>
        <w:outlineLvl w:val="0"/>
        <w:rPr>
          <w:rFonts w:ascii="Arial" w:hAnsi="Arial" w:cs="Arial"/>
          <w:spacing w:val="4"/>
          <w:sz w:val="20"/>
          <w:lang w:val="pt-PT"/>
        </w:rPr>
      </w:pPr>
      <w:r w:rsidRPr="00E80770">
        <w:rPr>
          <w:rFonts w:ascii="Arial" w:hAnsi="Arial" w:cs="Arial"/>
          <w:spacing w:val="4"/>
          <w:sz w:val="20"/>
          <w:lang w:val="pt-PT"/>
        </w:rPr>
        <w:t>FORMATO DAS REFERÊNCIAS</w:t>
      </w:r>
    </w:p>
    <w:p w14:paraId="2DEC1950" w14:textId="77777777" w:rsidR="0031535D" w:rsidRPr="002D294B" w:rsidRDefault="0031535D" w:rsidP="002D294B">
      <w:pPr>
        <w:pStyle w:val="NormalCOMNI"/>
        <w:spacing w:after="120"/>
        <w:ind w:firstLine="0"/>
        <w:rPr>
          <w:rFonts w:ascii="Arial" w:hAnsi="Arial" w:cs="Arial"/>
          <w:spacing w:val="4"/>
          <w:sz w:val="20"/>
          <w:lang w:val="pt-PT"/>
        </w:rPr>
      </w:pPr>
      <w:r w:rsidRPr="002D294B">
        <w:rPr>
          <w:rFonts w:ascii="Arial" w:hAnsi="Arial" w:cs="Arial"/>
          <w:spacing w:val="4"/>
          <w:sz w:val="20"/>
          <w:lang w:val="pt-PT"/>
        </w:rPr>
        <w:t>No texto, as referências devem ser citadas utilizando números entre parêntesis rectos</w:t>
      </w:r>
      <w:r w:rsidRPr="002D294B">
        <w:rPr>
          <w:rFonts w:ascii="Arial" w:hAnsi="Arial" w:cs="Arial"/>
          <w:sz w:val="20"/>
          <w:lang w:val="pt-PT"/>
        </w:rPr>
        <w:t xml:space="preserve"> </w:t>
      </w:r>
      <w:r w:rsidR="0058510C">
        <w:rPr>
          <w:rFonts w:ascii="Arial" w:hAnsi="Arial" w:cs="Arial"/>
          <w:sz w:val="20"/>
        </w:rPr>
        <w:t>[1][2][3]</w:t>
      </w:r>
      <w:r w:rsidRPr="002D294B">
        <w:rPr>
          <w:rFonts w:ascii="Arial" w:hAnsi="Arial" w:cs="Arial"/>
          <w:sz w:val="20"/>
          <w:lang w:val="pt-PT"/>
        </w:rPr>
        <w:t>,</w:t>
      </w:r>
      <w:r w:rsidRPr="002D294B">
        <w:rPr>
          <w:rFonts w:ascii="Arial" w:hAnsi="Arial" w:cs="Arial"/>
          <w:spacing w:val="4"/>
          <w:sz w:val="20"/>
          <w:lang w:val="pt-PT"/>
        </w:rPr>
        <w:t xml:space="preserve"> e, no final do texto, as referências deverão ser agrupadas por ordem numérica, como se mos</w:t>
      </w:r>
      <w:r w:rsidR="007641D2" w:rsidRPr="002D294B">
        <w:rPr>
          <w:rFonts w:ascii="Arial" w:hAnsi="Arial" w:cs="Arial"/>
          <w:spacing w:val="4"/>
          <w:sz w:val="20"/>
          <w:lang w:val="pt-PT"/>
        </w:rPr>
        <w:t>tra no final destas instruções.</w:t>
      </w:r>
      <w:r w:rsidR="002D294B" w:rsidRPr="002D294B">
        <w:rPr>
          <w:rFonts w:ascii="Arial" w:hAnsi="Arial" w:cs="Arial"/>
          <w:spacing w:val="4"/>
          <w:sz w:val="20"/>
          <w:lang w:val="pt-PT"/>
        </w:rPr>
        <w:t xml:space="preserve"> As referências bibliográficas estão escritas com letra 10 </w:t>
      </w:r>
      <w:proofErr w:type="spellStart"/>
      <w:r w:rsidR="002D294B" w:rsidRPr="002D294B">
        <w:rPr>
          <w:rFonts w:ascii="Arial" w:hAnsi="Arial" w:cs="Arial"/>
          <w:spacing w:val="4"/>
          <w:sz w:val="20"/>
          <w:lang w:val="pt-PT"/>
        </w:rPr>
        <w:t>pt</w:t>
      </w:r>
      <w:proofErr w:type="spellEnd"/>
      <w:r w:rsidR="002D294B" w:rsidRPr="002D294B">
        <w:rPr>
          <w:rFonts w:ascii="Arial" w:hAnsi="Arial" w:cs="Arial"/>
          <w:spacing w:val="4"/>
          <w:sz w:val="20"/>
          <w:lang w:val="pt-PT"/>
        </w:rPr>
        <w:t xml:space="preserve"> do tipo </w:t>
      </w:r>
      <w:proofErr w:type="spellStart"/>
      <w:r w:rsidR="002D294B" w:rsidRPr="002D294B">
        <w:rPr>
          <w:rFonts w:ascii="Arial" w:hAnsi="Arial" w:cs="Arial"/>
          <w:spacing w:val="4"/>
          <w:sz w:val="20"/>
          <w:lang w:val="pt-PT"/>
        </w:rPr>
        <w:t>Arial</w:t>
      </w:r>
      <w:proofErr w:type="spellEnd"/>
      <w:r w:rsidR="002D294B" w:rsidRPr="002D294B">
        <w:rPr>
          <w:rFonts w:ascii="Arial" w:hAnsi="Arial" w:cs="Arial"/>
          <w:spacing w:val="4"/>
          <w:sz w:val="20"/>
          <w:lang w:val="pt-PT"/>
        </w:rPr>
        <w:t xml:space="preserve">. Sendo deixado um afastamento vertical entre elas de 6 </w:t>
      </w:r>
      <w:proofErr w:type="spellStart"/>
      <w:r w:rsidR="002D294B" w:rsidRPr="002D294B">
        <w:rPr>
          <w:rFonts w:ascii="Arial" w:hAnsi="Arial" w:cs="Arial"/>
          <w:spacing w:val="4"/>
          <w:sz w:val="20"/>
          <w:lang w:val="pt-PT"/>
        </w:rPr>
        <w:t>pt</w:t>
      </w:r>
      <w:proofErr w:type="spellEnd"/>
      <w:r w:rsidR="002D294B" w:rsidRPr="002D294B">
        <w:rPr>
          <w:rFonts w:ascii="Arial" w:hAnsi="Arial" w:cs="Arial"/>
          <w:spacing w:val="4"/>
          <w:sz w:val="20"/>
          <w:lang w:val="pt-PT"/>
        </w:rPr>
        <w:t xml:space="preserve">. Entre as diversas linhas que compõe uma </w:t>
      </w:r>
      <w:r w:rsidR="0058510C">
        <w:rPr>
          <w:rFonts w:ascii="Arial" w:hAnsi="Arial" w:cs="Arial"/>
          <w:spacing w:val="4"/>
          <w:sz w:val="20"/>
          <w:lang w:val="pt-PT"/>
        </w:rPr>
        <w:t>referência bibliográfica</w:t>
      </w:r>
      <w:r w:rsidR="002D294B" w:rsidRPr="002D294B">
        <w:rPr>
          <w:rFonts w:ascii="Arial" w:hAnsi="Arial" w:cs="Arial"/>
          <w:spacing w:val="4"/>
          <w:sz w:val="20"/>
          <w:lang w:val="pt-PT"/>
        </w:rPr>
        <w:t>, o afastamento é simples.</w:t>
      </w:r>
    </w:p>
    <w:p w14:paraId="5593E917" w14:textId="77777777" w:rsidR="007641D2" w:rsidRPr="002D294B" w:rsidRDefault="007641D2" w:rsidP="002D294B">
      <w:pPr>
        <w:pStyle w:val="NormalCOMNI"/>
        <w:spacing w:after="120"/>
        <w:ind w:firstLine="0"/>
        <w:rPr>
          <w:rFonts w:ascii="Arial" w:hAnsi="Arial" w:cs="Arial"/>
          <w:spacing w:val="4"/>
          <w:sz w:val="20"/>
          <w:lang w:val="pt-PT"/>
        </w:rPr>
      </w:pPr>
      <w:r w:rsidRPr="002D294B">
        <w:rPr>
          <w:rFonts w:ascii="Arial" w:hAnsi="Arial" w:cs="Arial"/>
          <w:spacing w:val="4"/>
          <w:sz w:val="20"/>
          <w:lang w:val="pt-PT"/>
        </w:rPr>
        <w:t xml:space="preserve">Poderão ser citados artigos científicos publicados em revistas/jornais </w:t>
      </w:r>
      <w:r w:rsidR="00B318FC" w:rsidRPr="002D294B">
        <w:rPr>
          <w:rFonts w:ascii="Arial" w:hAnsi="Arial" w:cs="Arial"/>
          <w:spacing w:val="4"/>
          <w:sz w:val="20"/>
          <w:lang w:val="pt-PT"/>
        </w:rPr>
        <w:fldChar w:fldCharType="begin" w:fldLock="1"/>
      </w:r>
      <w:r w:rsidR="001E5E17">
        <w:rPr>
          <w:rFonts w:ascii="Arial" w:hAnsi="Arial" w:cs="Arial"/>
          <w:spacing w:val="4"/>
          <w:sz w:val="20"/>
          <w:lang w:val="pt-PT"/>
        </w:rPr>
        <w:instrText>ADDIN CSL_CITATION { "citationItems" : [ { "id" : "ITEM-1", "itemData" : { "DOI" : "10.1002/nme", "author" : [ { "dropping-particle" : "", "family" : "Tadeu", "given" : "Ant\u00f3nio", "non-dropping-particle" : "", "parse-names" : false, "suffix" : "" }, { "dropping-particle" : "", "family" : "Sim\u00f5es", "given" : "Nuno", "non-dropping-particle" : "", "parse-names" : false, "suffix" : "" }, { "dropping-particle" : "", "family" : "Sim\u00f5es", "given" : "In\u00eas", "non-dropping-particle" : "", "parse-names" : false, "suffix" : "" } ], "container-title" : "International Journal for Numerical Methods in Engineering", "id" : "ITEM-1", "issued" : { "date-parts" : [ [ "2010" ] ] }, "page" : "179-213", "title" : "Coupling BEM / TBEM and MFS for the simulation of transient conduction heat transfer", "type" : "article-journal", "volume" : "84" }, "uris" : [ "http://www.mendeley.com/documents/?uuid=1916f9f2-0e3d-4882-8b0e-193d0b4d3ef0" ] } ], "mendeley" : { "previouslyFormattedCitation" : "[1]" }, "properties" : { "noteIndex" : 0 }, "schema" : "https://github.com/citation-style-language/schema/raw/master/csl-citation.json" }</w:instrText>
      </w:r>
      <w:r w:rsidR="00B318FC" w:rsidRPr="002D294B">
        <w:rPr>
          <w:rFonts w:ascii="Arial" w:hAnsi="Arial" w:cs="Arial"/>
          <w:spacing w:val="4"/>
          <w:sz w:val="20"/>
          <w:lang w:val="pt-PT"/>
        </w:rPr>
        <w:fldChar w:fldCharType="separate"/>
      </w:r>
      <w:r w:rsidR="00452E26" w:rsidRPr="001E5E17">
        <w:rPr>
          <w:rFonts w:ascii="Arial" w:hAnsi="Arial" w:cs="Arial"/>
          <w:noProof/>
          <w:spacing w:val="4"/>
          <w:sz w:val="20"/>
          <w:lang w:val="pt-PT"/>
        </w:rPr>
        <w:t>[1]</w:t>
      </w:r>
      <w:r w:rsidR="00B318FC" w:rsidRPr="002D294B">
        <w:rPr>
          <w:rFonts w:ascii="Arial" w:hAnsi="Arial" w:cs="Arial"/>
          <w:spacing w:val="4"/>
          <w:sz w:val="20"/>
          <w:lang w:val="pt-PT"/>
        </w:rPr>
        <w:fldChar w:fldCharType="end"/>
      </w:r>
      <w:r w:rsidRPr="002D294B">
        <w:rPr>
          <w:rFonts w:ascii="Arial" w:hAnsi="Arial" w:cs="Arial"/>
          <w:spacing w:val="4"/>
          <w:sz w:val="20"/>
          <w:lang w:val="pt-PT"/>
        </w:rPr>
        <w:t xml:space="preserve"> e/ou em Actas de Congresso</w:t>
      </w:r>
      <w:r w:rsidR="00452E26">
        <w:rPr>
          <w:rFonts w:ascii="Arial" w:hAnsi="Arial" w:cs="Arial"/>
          <w:spacing w:val="4"/>
          <w:sz w:val="20"/>
          <w:lang w:val="pt-PT"/>
        </w:rPr>
        <w:t xml:space="preserve"> </w:t>
      </w:r>
      <w:r w:rsidR="00B318FC">
        <w:rPr>
          <w:rFonts w:ascii="Arial" w:hAnsi="Arial" w:cs="Arial"/>
          <w:spacing w:val="4"/>
          <w:sz w:val="20"/>
          <w:lang w:val="pt-PT"/>
        </w:rPr>
        <w:fldChar w:fldCharType="begin" w:fldLock="1"/>
      </w:r>
      <w:r w:rsidR="001E5E17">
        <w:rPr>
          <w:rFonts w:ascii="Arial" w:hAnsi="Arial" w:cs="Arial"/>
          <w:spacing w:val="4"/>
          <w:sz w:val="20"/>
          <w:lang w:val="pt-PT"/>
        </w:rPr>
        <w:instrText>ADDIN CSL_CITATION { "citationItems" : [ { "id" : "ITEM-1", "itemData" : { "author" : [ { "dropping-particle" : "", "family" : "Silva", "given" : "Bruna", "non-dropping-particle" : "", "parse-names" : false, "suffix" : "" }, { "dropping-particle" : "", "family" : "Paula", "given" : "Ana", "non-dropping-particle" : "", "parse-names" : false, "suffix" : "" }, { "dropping-particle" : "", "family" : "Pinto", "given" : "Ferreira", "non-dropping-particle" : "", "parse-names" : false, "suffix" : "" } ], "container-title" : "Congresso Constru\u00e7\u00e3o 2012", "id" : "ITEM-1", "issued" : { "date-parts" : [ [ "2012" ] ] }, "page" : "1-12", "publisher-place" : "Coimbra", "title" : "Argamassas bastardas de cal aerea e ligante hidraulico para a reabilita\u00e7\u00e3o do patrimonio construido", "type" : "paper-conference" }, "uris" : [ "http://www.mendeley.com/documents/?uuid=c92eadd5-4959-4c08-be37-355eec080715" ] } ], "mendeley" : { "previouslyFormattedCitation" : "[2]" }, "properties" : { "noteIndex" : 0 }, "schema" : "https://github.com/citation-style-language/schema/raw/master/csl-citation.json" }</w:instrText>
      </w:r>
      <w:r w:rsidR="00B318FC">
        <w:rPr>
          <w:rFonts w:ascii="Arial" w:hAnsi="Arial" w:cs="Arial"/>
          <w:spacing w:val="4"/>
          <w:sz w:val="20"/>
          <w:lang w:val="pt-PT"/>
        </w:rPr>
        <w:fldChar w:fldCharType="separate"/>
      </w:r>
      <w:r w:rsidR="00452E26" w:rsidRPr="001E5E17">
        <w:rPr>
          <w:rFonts w:ascii="Arial" w:hAnsi="Arial" w:cs="Arial"/>
          <w:noProof/>
          <w:spacing w:val="4"/>
          <w:sz w:val="20"/>
          <w:lang w:val="pt-PT"/>
        </w:rPr>
        <w:t>[2]</w:t>
      </w:r>
      <w:r w:rsidR="00B318FC">
        <w:rPr>
          <w:rFonts w:ascii="Arial" w:hAnsi="Arial" w:cs="Arial"/>
          <w:spacing w:val="4"/>
          <w:sz w:val="20"/>
          <w:lang w:val="pt-PT"/>
        </w:rPr>
        <w:fldChar w:fldCharType="end"/>
      </w:r>
      <w:r w:rsidRPr="002D294B">
        <w:rPr>
          <w:rFonts w:ascii="Arial" w:hAnsi="Arial" w:cs="Arial"/>
          <w:spacing w:val="4"/>
          <w:sz w:val="20"/>
          <w:lang w:val="pt-PT"/>
        </w:rPr>
        <w:t xml:space="preserve">, livros </w:t>
      </w:r>
      <w:r w:rsidR="00B318FC">
        <w:rPr>
          <w:rFonts w:ascii="Arial" w:hAnsi="Arial" w:cs="Arial"/>
          <w:spacing w:val="4"/>
          <w:sz w:val="20"/>
          <w:lang w:val="pt-PT"/>
        </w:rPr>
        <w:fldChar w:fldCharType="begin" w:fldLock="1"/>
      </w:r>
      <w:r w:rsidR="001E5E17">
        <w:rPr>
          <w:rFonts w:ascii="Arial" w:hAnsi="Arial" w:cs="Arial"/>
          <w:spacing w:val="4"/>
          <w:sz w:val="20"/>
          <w:lang w:val="pt-PT"/>
        </w:rPr>
        <w:instrText>ADDIN CSL_CITATION { "citationItems" : [ { "id" : "ITEM-1", "itemData" : { "author" : [ { "dropping-particle" : "", "family" : "Baio Dias", "given" : "Ant\u00f3nio Manuel", "non-dropping-particle" : "", "parse-names" : false, "suffix" : "" }, { "dropping-particle" : "", "family" : "Serra e Sousa", "given" : "Agusto Vaz", "non-dropping-particle" : "", "parse-names" : false, "suffix" : "" } ], "edition" : "2\u00aa", "editor" : [ { "dropping-particle" : "", "family" : "APICER", "given" : "", "non-dropping-particle" : "", "parse-names" : false, "suffix" : "" } ], "id" : "ITEM-1", "issued" : { "date-parts" : [ [ "2009" ] ] }, "page" : "1-240", "title" : "Manual de Alvenaria de Tijolo", "type" : "book" }, "uris" : [ "http://www.mendeley.com/documents/?uuid=4fb3a4bd-b6a1-47ff-8e21-10cd5ab6514f" ] } ], "mendeley" : { "previouslyFormattedCitation" : "[3]" }, "properties" : { "noteIndex" : 0 }, "schema" : "https://github.com/citation-style-language/schema/raw/master/csl-citation.json" }</w:instrText>
      </w:r>
      <w:r w:rsidR="00B318FC">
        <w:rPr>
          <w:rFonts w:ascii="Arial" w:hAnsi="Arial" w:cs="Arial"/>
          <w:spacing w:val="4"/>
          <w:sz w:val="20"/>
          <w:lang w:val="pt-PT"/>
        </w:rPr>
        <w:fldChar w:fldCharType="separate"/>
      </w:r>
      <w:r w:rsidR="001E5E17" w:rsidRPr="001E5E17">
        <w:rPr>
          <w:rFonts w:ascii="Arial" w:hAnsi="Arial" w:cs="Arial"/>
          <w:noProof/>
          <w:spacing w:val="4"/>
          <w:sz w:val="20"/>
          <w:lang w:val="pt-PT"/>
        </w:rPr>
        <w:t>[3]</w:t>
      </w:r>
      <w:r w:rsidR="00B318FC">
        <w:rPr>
          <w:rFonts w:ascii="Arial" w:hAnsi="Arial" w:cs="Arial"/>
          <w:spacing w:val="4"/>
          <w:sz w:val="20"/>
          <w:lang w:val="pt-PT"/>
        </w:rPr>
        <w:fldChar w:fldCharType="end"/>
      </w:r>
      <w:r w:rsidR="001E5E17">
        <w:rPr>
          <w:rFonts w:ascii="Arial" w:hAnsi="Arial" w:cs="Arial"/>
          <w:spacing w:val="4"/>
          <w:sz w:val="20"/>
          <w:lang w:val="pt-PT"/>
        </w:rPr>
        <w:t xml:space="preserve"> </w:t>
      </w:r>
      <w:r w:rsidRPr="002D294B">
        <w:rPr>
          <w:rFonts w:ascii="Arial" w:hAnsi="Arial" w:cs="Arial"/>
          <w:spacing w:val="4"/>
          <w:sz w:val="20"/>
          <w:lang w:val="pt-PT"/>
        </w:rPr>
        <w:t>entre outros documentos.</w:t>
      </w:r>
      <w:r w:rsidR="00952A33">
        <w:rPr>
          <w:rFonts w:ascii="Arial" w:hAnsi="Arial" w:cs="Arial"/>
          <w:spacing w:val="4"/>
          <w:sz w:val="20"/>
          <w:lang w:val="pt-PT"/>
        </w:rPr>
        <w:t xml:space="preserve"> As referências bibliográficas respeitam as indicações fornecidas pela IEEE. </w:t>
      </w:r>
    </w:p>
    <w:p w14:paraId="26620371" w14:textId="77777777" w:rsidR="00BF468D" w:rsidRDefault="0031535D" w:rsidP="00BF468D">
      <w:pPr>
        <w:pStyle w:val="Epgrafe1COMNI"/>
        <w:numPr>
          <w:ilvl w:val="0"/>
          <w:numId w:val="6"/>
        </w:numPr>
        <w:tabs>
          <w:tab w:val="clear" w:pos="360"/>
          <w:tab w:val="left" w:pos="-1701"/>
        </w:tabs>
        <w:ind w:left="357" w:hanging="357"/>
        <w:jc w:val="both"/>
        <w:outlineLvl w:val="0"/>
        <w:rPr>
          <w:rFonts w:ascii="Arial" w:hAnsi="Arial" w:cs="Arial"/>
          <w:spacing w:val="4"/>
          <w:sz w:val="20"/>
          <w:lang w:val="pt-PT"/>
        </w:rPr>
      </w:pPr>
      <w:r w:rsidRPr="00E80770">
        <w:rPr>
          <w:rFonts w:ascii="Arial" w:hAnsi="Arial" w:cs="Arial"/>
          <w:spacing w:val="4"/>
          <w:sz w:val="20"/>
          <w:lang w:val="pt-PT"/>
        </w:rPr>
        <w:t>CONCLUSÕES</w:t>
      </w:r>
    </w:p>
    <w:p w14:paraId="192ACD63" w14:textId="77777777" w:rsidR="00BF468D" w:rsidRDefault="00BF468D" w:rsidP="006511D2">
      <w:pPr>
        <w:pStyle w:val="Epgrafe1COMNI"/>
        <w:tabs>
          <w:tab w:val="clear" w:pos="360"/>
          <w:tab w:val="left" w:pos="-1701"/>
        </w:tabs>
        <w:spacing w:before="0"/>
        <w:jc w:val="both"/>
        <w:outlineLvl w:val="0"/>
        <w:rPr>
          <w:rFonts w:ascii="Arial" w:hAnsi="Arial" w:cs="Arial"/>
          <w:b w:val="0"/>
          <w:caps w:val="0"/>
          <w:spacing w:val="4"/>
          <w:sz w:val="20"/>
          <w:lang w:val="pt-PT"/>
        </w:rPr>
      </w:pPr>
      <w:r w:rsidRPr="006511D2">
        <w:rPr>
          <w:rFonts w:ascii="Arial" w:hAnsi="Arial" w:cs="Arial"/>
          <w:b w:val="0"/>
          <w:caps w:val="0"/>
          <w:spacing w:val="4"/>
          <w:sz w:val="20"/>
          <w:lang w:val="pt-PT"/>
        </w:rPr>
        <w:t>Neste documento apresentaram-se indicaç</w:t>
      </w:r>
      <w:r w:rsidR="006511D2" w:rsidRPr="006511D2">
        <w:rPr>
          <w:rFonts w:ascii="Arial" w:hAnsi="Arial" w:cs="Arial"/>
          <w:b w:val="0"/>
          <w:caps w:val="0"/>
          <w:spacing w:val="4"/>
          <w:sz w:val="20"/>
          <w:lang w:val="pt-PT"/>
        </w:rPr>
        <w:t>ões a seguir para a formatação do artigo final a publicar no I Simpósio de Arg</w:t>
      </w:r>
      <w:r w:rsidR="006511D2">
        <w:rPr>
          <w:rFonts w:ascii="Arial" w:hAnsi="Arial" w:cs="Arial"/>
          <w:b w:val="0"/>
          <w:caps w:val="0"/>
          <w:spacing w:val="4"/>
          <w:sz w:val="20"/>
          <w:lang w:val="pt-PT"/>
        </w:rPr>
        <w:t>amassas e Soluções Térmicas de R</w:t>
      </w:r>
      <w:r w:rsidR="006511D2" w:rsidRPr="006511D2">
        <w:rPr>
          <w:rFonts w:ascii="Arial" w:hAnsi="Arial" w:cs="Arial"/>
          <w:b w:val="0"/>
          <w:caps w:val="0"/>
          <w:spacing w:val="4"/>
          <w:sz w:val="20"/>
          <w:lang w:val="pt-PT"/>
        </w:rPr>
        <w:t>evestimento</w:t>
      </w:r>
      <w:r w:rsidR="006511D2">
        <w:rPr>
          <w:rFonts w:ascii="Arial" w:hAnsi="Arial" w:cs="Arial"/>
          <w:b w:val="0"/>
          <w:caps w:val="0"/>
          <w:spacing w:val="4"/>
          <w:sz w:val="20"/>
          <w:lang w:val="pt-PT"/>
        </w:rPr>
        <w:t>.</w:t>
      </w:r>
    </w:p>
    <w:p w14:paraId="1A15FF72" w14:textId="77777777" w:rsidR="006511D2" w:rsidRPr="006511D2" w:rsidRDefault="006511D2" w:rsidP="006511D2">
      <w:pPr>
        <w:pStyle w:val="Epgrafe1COMNI"/>
        <w:tabs>
          <w:tab w:val="clear" w:pos="360"/>
          <w:tab w:val="left" w:pos="-1701"/>
        </w:tabs>
        <w:spacing w:before="0"/>
        <w:jc w:val="both"/>
        <w:outlineLvl w:val="0"/>
        <w:rPr>
          <w:rFonts w:ascii="Arial" w:hAnsi="Arial" w:cs="Arial"/>
          <w:b w:val="0"/>
          <w:caps w:val="0"/>
          <w:spacing w:val="4"/>
          <w:sz w:val="20"/>
          <w:lang w:val="pt-PT"/>
        </w:rPr>
      </w:pPr>
      <w:r>
        <w:rPr>
          <w:rFonts w:ascii="Arial" w:hAnsi="Arial" w:cs="Arial"/>
          <w:b w:val="0"/>
          <w:caps w:val="0"/>
          <w:spacing w:val="4"/>
          <w:sz w:val="20"/>
          <w:lang w:val="pt-PT"/>
        </w:rPr>
        <w:t>Salienta-se que:</w:t>
      </w:r>
    </w:p>
    <w:p w14:paraId="58F57FE5" w14:textId="77777777" w:rsidR="0031535D" w:rsidRPr="006511D2" w:rsidRDefault="006511D2" w:rsidP="006511D2">
      <w:pPr>
        <w:pStyle w:val="NormalWCCM"/>
        <w:numPr>
          <w:ilvl w:val="0"/>
          <w:numId w:val="3"/>
        </w:numPr>
        <w:spacing w:after="120"/>
        <w:rPr>
          <w:rFonts w:ascii="Arial" w:hAnsi="Arial" w:cs="Arial"/>
          <w:spacing w:val="4"/>
          <w:szCs w:val="20"/>
          <w:lang w:val="pt-PT"/>
        </w:rPr>
      </w:pPr>
      <w:r>
        <w:rPr>
          <w:rFonts w:ascii="Arial" w:hAnsi="Arial" w:cs="Arial"/>
          <w:spacing w:val="4"/>
          <w:szCs w:val="20"/>
          <w:lang w:val="pt-PT"/>
        </w:rPr>
        <w:t>o</w:t>
      </w:r>
      <w:r w:rsidR="0031535D" w:rsidRPr="006511D2">
        <w:rPr>
          <w:rFonts w:ascii="Arial" w:hAnsi="Arial" w:cs="Arial"/>
          <w:spacing w:val="4"/>
          <w:szCs w:val="20"/>
          <w:lang w:val="pt-PT"/>
        </w:rPr>
        <w:t xml:space="preserve">s artigos devem ser submetidos electronicamente, através da página web do </w:t>
      </w:r>
      <w:r>
        <w:rPr>
          <w:rFonts w:ascii="Arial" w:hAnsi="Arial" w:cs="Arial"/>
          <w:spacing w:val="4"/>
          <w:szCs w:val="20"/>
          <w:lang w:val="pt-PT"/>
        </w:rPr>
        <w:t>Simpósio</w:t>
      </w:r>
      <w:r w:rsidR="0031535D" w:rsidRPr="006511D2">
        <w:rPr>
          <w:rFonts w:ascii="Arial" w:hAnsi="Arial" w:cs="Arial"/>
          <w:spacing w:val="4"/>
          <w:szCs w:val="20"/>
          <w:lang w:val="pt-PT"/>
        </w:rPr>
        <w:t xml:space="preserve">, </w:t>
      </w:r>
      <w:r w:rsidRPr="006511D2">
        <w:rPr>
          <w:rFonts w:ascii="Arial" w:hAnsi="Arial" w:cs="Arial"/>
          <w:spacing w:val="4"/>
          <w:szCs w:val="20"/>
          <w:lang w:val="pt-PT"/>
        </w:rPr>
        <w:t>http://www.itecons.uc.pt/projectos/argamassas2014</w:t>
      </w:r>
      <w:r>
        <w:rPr>
          <w:rFonts w:ascii="Arial" w:hAnsi="Arial" w:cs="Arial"/>
          <w:spacing w:val="4"/>
          <w:szCs w:val="20"/>
          <w:lang w:val="pt-PT"/>
        </w:rPr>
        <w:t>;</w:t>
      </w:r>
    </w:p>
    <w:p w14:paraId="5D3858F8" w14:textId="77777777" w:rsidR="0031535D" w:rsidRPr="006511D2" w:rsidRDefault="006511D2" w:rsidP="006511D2">
      <w:pPr>
        <w:pStyle w:val="NormalWCCM"/>
        <w:numPr>
          <w:ilvl w:val="0"/>
          <w:numId w:val="3"/>
        </w:numPr>
        <w:spacing w:after="120"/>
        <w:rPr>
          <w:rFonts w:ascii="Arial" w:hAnsi="Arial" w:cs="Arial"/>
          <w:spacing w:val="4"/>
          <w:szCs w:val="20"/>
          <w:lang w:val="pt-PT"/>
        </w:rPr>
      </w:pPr>
      <w:r>
        <w:rPr>
          <w:rFonts w:ascii="Arial" w:hAnsi="Arial" w:cs="Arial"/>
          <w:spacing w:val="4"/>
          <w:szCs w:val="20"/>
          <w:lang w:val="pt-PT"/>
        </w:rPr>
        <w:t>o</w:t>
      </w:r>
      <w:r w:rsidR="0031535D" w:rsidRPr="006511D2">
        <w:rPr>
          <w:rFonts w:ascii="Arial" w:hAnsi="Arial" w:cs="Arial"/>
          <w:spacing w:val="4"/>
          <w:szCs w:val="20"/>
          <w:lang w:val="pt-PT"/>
        </w:rPr>
        <w:t xml:space="preserve">s artigos devem ser convertidos para </w:t>
      </w:r>
      <w:proofErr w:type="spellStart"/>
      <w:r w:rsidR="0031535D" w:rsidRPr="006511D2">
        <w:rPr>
          <w:rFonts w:ascii="Arial" w:hAnsi="Arial" w:cs="Arial"/>
          <w:spacing w:val="4"/>
          <w:szCs w:val="20"/>
          <w:lang w:val="pt-PT"/>
        </w:rPr>
        <w:t>Portable</w:t>
      </w:r>
      <w:proofErr w:type="spellEnd"/>
      <w:r w:rsidR="0031535D" w:rsidRPr="006511D2">
        <w:rPr>
          <w:rFonts w:ascii="Arial" w:hAnsi="Arial" w:cs="Arial"/>
          <w:spacing w:val="4"/>
          <w:szCs w:val="20"/>
          <w:lang w:val="pt-PT"/>
        </w:rPr>
        <w:t xml:space="preserve"> </w:t>
      </w:r>
      <w:proofErr w:type="spellStart"/>
      <w:r w:rsidR="0031535D" w:rsidRPr="006511D2">
        <w:rPr>
          <w:rFonts w:ascii="Arial" w:hAnsi="Arial" w:cs="Arial"/>
          <w:spacing w:val="4"/>
          <w:szCs w:val="20"/>
          <w:lang w:val="pt-PT"/>
        </w:rPr>
        <w:t>Document</w:t>
      </w:r>
      <w:proofErr w:type="spellEnd"/>
      <w:r w:rsidR="0031535D" w:rsidRPr="006511D2">
        <w:rPr>
          <w:rFonts w:ascii="Arial" w:hAnsi="Arial" w:cs="Arial"/>
          <w:spacing w:val="4"/>
          <w:szCs w:val="20"/>
          <w:lang w:val="pt-PT"/>
        </w:rPr>
        <w:t xml:space="preserve"> </w:t>
      </w:r>
      <w:proofErr w:type="spellStart"/>
      <w:r w:rsidR="0031535D" w:rsidRPr="006511D2">
        <w:rPr>
          <w:rFonts w:ascii="Arial" w:hAnsi="Arial" w:cs="Arial"/>
          <w:spacing w:val="4"/>
          <w:szCs w:val="20"/>
          <w:lang w:val="pt-PT"/>
        </w:rPr>
        <w:t>Format</w:t>
      </w:r>
      <w:proofErr w:type="spellEnd"/>
      <w:r w:rsidR="0031535D" w:rsidRPr="006511D2">
        <w:rPr>
          <w:rFonts w:ascii="Arial" w:hAnsi="Arial" w:cs="Arial"/>
          <w:spacing w:val="4"/>
          <w:szCs w:val="20"/>
          <w:lang w:val="pt-PT"/>
        </w:rPr>
        <w:t xml:space="preserve"> (PDF) antes de serem submetidos. </w:t>
      </w:r>
    </w:p>
    <w:p w14:paraId="55BA07B2" w14:textId="77777777" w:rsidR="0031535D" w:rsidRPr="006511D2" w:rsidRDefault="006511D2" w:rsidP="006511D2">
      <w:pPr>
        <w:pStyle w:val="NormalWCCM"/>
        <w:numPr>
          <w:ilvl w:val="0"/>
          <w:numId w:val="3"/>
        </w:numPr>
        <w:spacing w:after="120"/>
        <w:rPr>
          <w:rFonts w:ascii="Arial" w:hAnsi="Arial" w:cs="Arial"/>
          <w:spacing w:val="4"/>
          <w:szCs w:val="20"/>
          <w:lang w:val="pt-PT"/>
        </w:rPr>
      </w:pPr>
      <w:r>
        <w:rPr>
          <w:rFonts w:ascii="Arial" w:hAnsi="Arial" w:cs="Arial"/>
          <w:spacing w:val="4"/>
          <w:szCs w:val="20"/>
          <w:lang w:val="pt-PT"/>
        </w:rPr>
        <w:t>a</w:t>
      </w:r>
      <w:r w:rsidR="0031535D" w:rsidRPr="006511D2">
        <w:rPr>
          <w:rFonts w:ascii="Arial" w:hAnsi="Arial" w:cs="Arial"/>
          <w:spacing w:val="4"/>
          <w:szCs w:val="20"/>
          <w:lang w:val="pt-PT"/>
        </w:rPr>
        <w:t xml:space="preserve"> data limite para envio da versão final dos artigos é </w:t>
      </w:r>
      <w:r>
        <w:rPr>
          <w:rFonts w:ascii="Arial" w:hAnsi="Arial" w:cs="Arial"/>
          <w:spacing w:val="4"/>
          <w:szCs w:val="20"/>
          <w:lang w:val="pt-PT"/>
        </w:rPr>
        <w:t>13</w:t>
      </w:r>
      <w:r w:rsidR="0031535D" w:rsidRPr="006511D2">
        <w:rPr>
          <w:rFonts w:ascii="Arial" w:hAnsi="Arial" w:cs="Arial"/>
          <w:spacing w:val="4"/>
          <w:szCs w:val="20"/>
          <w:lang w:val="pt-PT"/>
        </w:rPr>
        <w:t xml:space="preserve"> de </w:t>
      </w:r>
      <w:r>
        <w:rPr>
          <w:rFonts w:ascii="Arial" w:hAnsi="Arial" w:cs="Arial"/>
          <w:spacing w:val="4"/>
          <w:szCs w:val="20"/>
          <w:lang w:val="pt-PT"/>
        </w:rPr>
        <w:t>Abril</w:t>
      </w:r>
      <w:r w:rsidR="0031535D" w:rsidRPr="006511D2">
        <w:rPr>
          <w:rFonts w:ascii="Arial" w:hAnsi="Arial" w:cs="Arial"/>
          <w:spacing w:val="4"/>
          <w:szCs w:val="20"/>
          <w:lang w:val="pt-PT"/>
        </w:rPr>
        <w:t xml:space="preserve"> de 201</w:t>
      </w:r>
      <w:r>
        <w:rPr>
          <w:rFonts w:ascii="Arial" w:hAnsi="Arial" w:cs="Arial"/>
          <w:spacing w:val="4"/>
          <w:szCs w:val="20"/>
          <w:lang w:val="pt-PT"/>
        </w:rPr>
        <w:t>4</w:t>
      </w:r>
      <w:r w:rsidR="0031535D" w:rsidRPr="006511D2">
        <w:rPr>
          <w:rFonts w:ascii="Arial" w:hAnsi="Arial" w:cs="Arial"/>
          <w:spacing w:val="4"/>
          <w:szCs w:val="20"/>
          <w:lang w:val="pt-PT"/>
        </w:rPr>
        <w:t>.</w:t>
      </w:r>
    </w:p>
    <w:p w14:paraId="5CC61D31" w14:textId="77777777" w:rsidR="0031535D" w:rsidRDefault="006511D2" w:rsidP="006511D2">
      <w:pPr>
        <w:pStyle w:val="NormalWCCM"/>
        <w:numPr>
          <w:ilvl w:val="0"/>
          <w:numId w:val="3"/>
        </w:numPr>
        <w:spacing w:after="120"/>
        <w:rPr>
          <w:rFonts w:ascii="Arial" w:hAnsi="Arial" w:cs="Arial"/>
          <w:spacing w:val="4"/>
          <w:szCs w:val="20"/>
          <w:lang w:val="pt-PT"/>
        </w:rPr>
      </w:pPr>
      <w:r>
        <w:rPr>
          <w:rFonts w:ascii="Arial" w:hAnsi="Arial" w:cs="Arial"/>
          <w:spacing w:val="4"/>
          <w:szCs w:val="20"/>
          <w:lang w:val="pt-PT"/>
        </w:rPr>
        <w:t>p</w:t>
      </w:r>
      <w:r w:rsidR="0031535D" w:rsidRPr="006511D2">
        <w:rPr>
          <w:rFonts w:ascii="Arial" w:hAnsi="Arial" w:cs="Arial"/>
          <w:spacing w:val="4"/>
          <w:szCs w:val="20"/>
          <w:lang w:val="pt-PT"/>
        </w:rPr>
        <w:t xml:space="preserve">elo menos um dos autores deve registar-se e pagar a sua inscrição até </w:t>
      </w:r>
      <w:r>
        <w:rPr>
          <w:rFonts w:ascii="Arial" w:hAnsi="Arial" w:cs="Arial"/>
          <w:spacing w:val="4"/>
          <w:szCs w:val="20"/>
          <w:lang w:val="pt-PT"/>
        </w:rPr>
        <w:t>13</w:t>
      </w:r>
      <w:r w:rsidR="0031535D" w:rsidRPr="006511D2">
        <w:rPr>
          <w:rFonts w:ascii="Arial" w:hAnsi="Arial" w:cs="Arial"/>
          <w:spacing w:val="4"/>
          <w:szCs w:val="20"/>
          <w:lang w:val="pt-PT"/>
        </w:rPr>
        <w:t xml:space="preserve"> de </w:t>
      </w:r>
      <w:r>
        <w:rPr>
          <w:rFonts w:ascii="Arial" w:hAnsi="Arial" w:cs="Arial"/>
          <w:spacing w:val="4"/>
          <w:szCs w:val="20"/>
          <w:lang w:val="pt-PT"/>
        </w:rPr>
        <w:t>Abril</w:t>
      </w:r>
      <w:r w:rsidR="0031535D" w:rsidRPr="006511D2">
        <w:rPr>
          <w:rFonts w:ascii="Arial" w:hAnsi="Arial" w:cs="Arial"/>
          <w:spacing w:val="4"/>
          <w:szCs w:val="20"/>
          <w:lang w:val="pt-PT"/>
        </w:rPr>
        <w:t xml:space="preserve"> de 201</w:t>
      </w:r>
      <w:r>
        <w:rPr>
          <w:rFonts w:ascii="Arial" w:hAnsi="Arial" w:cs="Arial"/>
          <w:spacing w:val="4"/>
          <w:szCs w:val="20"/>
          <w:lang w:val="pt-PT"/>
        </w:rPr>
        <w:t>4</w:t>
      </w:r>
      <w:r w:rsidR="0031535D" w:rsidRPr="006511D2">
        <w:rPr>
          <w:rFonts w:ascii="Arial" w:hAnsi="Arial" w:cs="Arial"/>
          <w:spacing w:val="4"/>
          <w:szCs w:val="20"/>
          <w:lang w:val="pt-PT"/>
        </w:rPr>
        <w:t xml:space="preserve"> para que o seu artigo seja incluído no Programa do </w:t>
      </w:r>
      <w:r>
        <w:rPr>
          <w:rFonts w:ascii="Arial" w:hAnsi="Arial" w:cs="Arial"/>
          <w:spacing w:val="4"/>
          <w:szCs w:val="20"/>
          <w:lang w:val="pt-PT"/>
        </w:rPr>
        <w:t>Simpósio e nas Actas</w:t>
      </w:r>
      <w:r w:rsidR="0031535D" w:rsidRPr="006511D2">
        <w:rPr>
          <w:rFonts w:ascii="Arial" w:hAnsi="Arial" w:cs="Arial"/>
          <w:spacing w:val="4"/>
          <w:szCs w:val="20"/>
          <w:lang w:val="pt-PT"/>
        </w:rPr>
        <w:t>. Só se aceita um</w:t>
      </w:r>
      <w:r>
        <w:rPr>
          <w:rFonts w:ascii="Arial" w:hAnsi="Arial" w:cs="Arial"/>
          <w:spacing w:val="4"/>
          <w:szCs w:val="20"/>
          <w:lang w:val="pt-PT"/>
        </w:rPr>
        <w:t xml:space="preserve"> artigo por inscrição</w:t>
      </w:r>
      <w:r w:rsidR="0031535D" w:rsidRPr="006511D2">
        <w:rPr>
          <w:rFonts w:ascii="Arial" w:hAnsi="Arial" w:cs="Arial"/>
          <w:spacing w:val="4"/>
          <w:szCs w:val="20"/>
          <w:lang w:val="pt-PT"/>
        </w:rPr>
        <w:t>.</w:t>
      </w:r>
    </w:p>
    <w:p w14:paraId="375ABF5C" w14:textId="77777777" w:rsidR="001E5E17" w:rsidRPr="001E5E17" w:rsidRDefault="001E5E17" w:rsidP="001E5E17">
      <w:pPr>
        <w:pStyle w:val="Epgrafe1COMNI"/>
        <w:numPr>
          <w:ilvl w:val="0"/>
          <w:numId w:val="6"/>
        </w:numPr>
        <w:tabs>
          <w:tab w:val="clear" w:pos="360"/>
          <w:tab w:val="left" w:pos="-1701"/>
        </w:tabs>
        <w:ind w:left="357" w:hanging="357"/>
        <w:jc w:val="both"/>
        <w:outlineLvl w:val="0"/>
        <w:rPr>
          <w:rFonts w:ascii="Arial" w:hAnsi="Arial" w:cs="Arial"/>
          <w:spacing w:val="4"/>
          <w:lang w:val="pt-PT"/>
        </w:rPr>
      </w:pPr>
      <w:r w:rsidRPr="001E5E17">
        <w:rPr>
          <w:rFonts w:ascii="Arial" w:hAnsi="Arial" w:cs="Arial"/>
          <w:spacing w:val="4"/>
          <w:sz w:val="20"/>
          <w:lang w:val="pt-PT"/>
        </w:rPr>
        <w:t>Agradecimentos</w:t>
      </w:r>
    </w:p>
    <w:p w14:paraId="2F6C0F1B" w14:textId="77777777" w:rsidR="001E5E17" w:rsidRPr="00B41F53" w:rsidRDefault="00B41F53" w:rsidP="00B41F53">
      <w:pPr>
        <w:pStyle w:val="NormalCOMNI"/>
        <w:spacing w:after="120"/>
        <w:ind w:firstLine="0"/>
        <w:rPr>
          <w:rFonts w:ascii="Arial" w:hAnsi="Arial" w:cs="Arial"/>
          <w:spacing w:val="4"/>
          <w:sz w:val="20"/>
          <w:lang w:val="pt-PT"/>
        </w:rPr>
      </w:pPr>
      <w:r>
        <w:rPr>
          <w:rFonts w:ascii="Arial" w:hAnsi="Arial" w:cs="Arial"/>
          <w:spacing w:val="4"/>
          <w:sz w:val="20"/>
          <w:lang w:val="pt-PT"/>
        </w:rPr>
        <w:t>No caso de pretender fazer agradecimentos a algum organismo ou indíviduo, deverá fazê-lo numa secção denominada por “AGRADECIMENTOS” após as “Conclusões” e antes das “Referências Bibliográficas”.</w:t>
      </w:r>
    </w:p>
    <w:p w14:paraId="5F8C3AC0" w14:textId="77777777" w:rsidR="0031535D" w:rsidRPr="0058510C" w:rsidRDefault="0031535D" w:rsidP="00750485">
      <w:pPr>
        <w:pStyle w:val="Epgrafe1COMNI"/>
        <w:tabs>
          <w:tab w:val="clear" w:pos="360"/>
          <w:tab w:val="left" w:pos="-1701"/>
        </w:tabs>
        <w:jc w:val="both"/>
        <w:outlineLvl w:val="0"/>
        <w:rPr>
          <w:rFonts w:ascii="Arial" w:hAnsi="Arial" w:cs="Arial"/>
          <w:spacing w:val="4"/>
          <w:sz w:val="20"/>
          <w:lang w:val="en-US"/>
        </w:rPr>
      </w:pPr>
      <w:r w:rsidRPr="0058510C">
        <w:rPr>
          <w:rFonts w:ascii="Arial" w:hAnsi="Arial" w:cs="Arial"/>
          <w:spacing w:val="4"/>
          <w:sz w:val="20"/>
          <w:lang w:val="en-US"/>
        </w:rPr>
        <w:t>REFERÊNCIAS</w:t>
      </w:r>
    </w:p>
    <w:bookmarkStart w:id="1" w:name="_Ref530388784"/>
    <w:p w14:paraId="21B6BD94" w14:textId="77777777" w:rsidR="001E5E17" w:rsidRPr="0058510C" w:rsidRDefault="00B318FC" w:rsidP="001E5E17">
      <w:pPr>
        <w:pStyle w:val="NormalWeb"/>
        <w:spacing w:before="0" w:beforeAutospacing="0" w:after="120" w:afterAutospacing="0"/>
        <w:ind w:left="641" w:hanging="641"/>
        <w:jc w:val="both"/>
        <w:divId w:val="1646860284"/>
        <w:rPr>
          <w:rFonts w:ascii="Arial" w:hAnsi="Arial" w:cs="Arial"/>
          <w:noProof/>
          <w:sz w:val="20"/>
          <w:lang w:val="en-US"/>
        </w:rPr>
      </w:pPr>
      <w:r>
        <w:rPr>
          <w:rFonts w:ascii="Arial" w:hAnsi="Arial" w:cs="Arial"/>
          <w:spacing w:val="4"/>
          <w:sz w:val="20"/>
        </w:rPr>
        <w:fldChar w:fldCharType="begin" w:fldLock="1"/>
      </w:r>
      <w:r w:rsidR="002D294B" w:rsidRPr="0058510C">
        <w:rPr>
          <w:rFonts w:ascii="Arial" w:hAnsi="Arial" w:cs="Arial"/>
          <w:spacing w:val="4"/>
          <w:sz w:val="20"/>
          <w:lang w:val="en-US"/>
        </w:rPr>
        <w:instrText xml:space="preserve">ADDIN Mendeley Bibliography CSL_BIBLIOGRAPHY </w:instrText>
      </w:r>
      <w:r>
        <w:rPr>
          <w:rFonts w:ascii="Arial" w:hAnsi="Arial" w:cs="Arial"/>
          <w:spacing w:val="4"/>
          <w:sz w:val="20"/>
        </w:rPr>
        <w:fldChar w:fldCharType="separate"/>
      </w:r>
      <w:r w:rsidR="001E5E17" w:rsidRPr="0058510C">
        <w:rPr>
          <w:rFonts w:ascii="Arial" w:hAnsi="Arial" w:cs="Arial"/>
          <w:noProof/>
          <w:sz w:val="20"/>
          <w:lang w:val="en-US"/>
        </w:rPr>
        <w:t>[1]</w:t>
      </w:r>
      <w:r w:rsidR="001E5E17" w:rsidRPr="0058510C">
        <w:rPr>
          <w:rFonts w:ascii="Arial" w:hAnsi="Arial" w:cs="Arial"/>
          <w:noProof/>
          <w:sz w:val="20"/>
          <w:lang w:val="en-US"/>
        </w:rPr>
        <w:tab/>
        <w:t xml:space="preserve">A. Tadeu, N. Simões, e I. Simões, “Coupling BEM / TBEM and MFS for the simulation of transient conduction heat transfer,” </w:t>
      </w:r>
      <w:r w:rsidR="001E5E17" w:rsidRPr="0058510C">
        <w:rPr>
          <w:rFonts w:ascii="Arial" w:hAnsi="Arial" w:cs="Arial"/>
          <w:i/>
          <w:iCs/>
          <w:noProof/>
          <w:sz w:val="20"/>
          <w:lang w:val="en-US"/>
        </w:rPr>
        <w:t>International Journal for Numerical Methods in Engineering</w:t>
      </w:r>
      <w:r w:rsidR="001E5E17" w:rsidRPr="0058510C">
        <w:rPr>
          <w:rFonts w:ascii="Arial" w:hAnsi="Arial" w:cs="Arial"/>
          <w:noProof/>
          <w:sz w:val="20"/>
          <w:lang w:val="en-US"/>
        </w:rPr>
        <w:t>, vol. 84, pp. 179–213, 2010.</w:t>
      </w:r>
    </w:p>
    <w:p w14:paraId="7A93AAD5" w14:textId="77777777" w:rsidR="001E5E17" w:rsidRPr="001E5E17" w:rsidRDefault="001E5E17" w:rsidP="001E5E17">
      <w:pPr>
        <w:pStyle w:val="NormalWeb"/>
        <w:spacing w:before="0" w:beforeAutospacing="0" w:after="120" w:afterAutospacing="0"/>
        <w:ind w:left="641" w:hanging="641"/>
        <w:jc w:val="both"/>
        <w:divId w:val="1646860284"/>
        <w:rPr>
          <w:rFonts w:ascii="Arial" w:hAnsi="Arial" w:cs="Arial"/>
          <w:noProof/>
          <w:sz w:val="20"/>
        </w:rPr>
      </w:pPr>
      <w:r w:rsidRPr="001E5E17">
        <w:rPr>
          <w:rFonts w:ascii="Arial" w:hAnsi="Arial" w:cs="Arial"/>
          <w:noProof/>
          <w:sz w:val="20"/>
        </w:rPr>
        <w:t>[2]</w:t>
      </w:r>
      <w:r w:rsidRPr="001E5E17">
        <w:rPr>
          <w:rFonts w:ascii="Arial" w:hAnsi="Arial" w:cs="Arial"/>
          <w:noProof/>
          <w:sz w:val="20"/>
        </w:rPr>
        <w:tab/>
        <w:t xml:space="preserve">B. Silva, A. Paula, </w:t>
      </w:r>
      <w:r>
        <w:rPr>
          <w:rFonts w:ascii="Arial" w:hAnsi="Arial" w:cs="Arial"/>
          <w:noProof/>
          <w:sz w:val="20"/>
        </w:rPr>
        <w:t>e</w:t>
      </w:r>
      <w:r w:rsidRPr="001E5E17">
        <w:rPr>
          <w:rFonts w:ascii="Arial" w:hAnsi="Arial" w:cs="Arial"/>
          <w:noProof/>
          <w:sz w:val="20"/>
        </w:rPr>
        <w:t xml:space="preserve"> F. Pinto, “Argamassas bastardas de cal aerea e ligante hidraulico para a reabilitação do patrimonio construido,” in </w:t>
      </w:r>
      <w:r w:rsidRPr="001E5E17">
        <w:rPr>
          <w:rFonts w:ascii="Arial" w:hAnsi="Arial" w:cs="Arial"/>
          <w:i/>
          <w:iCs/>
          <w:noProof/>
          <w:sz w:val="20"/>
        </w:rPr>
        <w:t>Congresso Construção 2012</w:t>
      </w:r>
      <w:r w:rsidRPr="001E5E17">
        <w:rPr>
          <w:rFonts w:ascii="Arial" w:hAnsi="Arial" w:cs="Arial"/>
          <w:noProof/>
          <w:sz w:val="20"/>
        </w:rPr>
        <w:t>, 2012, pp. 1–12.</w:t>
      </w:r>
    </w:p>
    <w:p w14:paraId="0E0DA5F1" w14:textId="77777777" w:rsidR="001E5E17" w:rsidRPr="001E5E17" w:rsidRDefault="001E5E17" w:rsidP="001E5E17">
      <w:pPr>
        <w:pStyle w:val="NormalWeb"/>
        <w:spacing w:before="0" w:beforeAutospacing="0" w:after="120" w:afterAutospacing="0"/>
        <w:ind w:left="641" w:hanging="641"/>
        <w:jc w:val="both"/>
        <w:divId w:val="1646860284"/>
        <w:rPr>
          <w:rFonts w:ascii="Arial" w:hAnsi="Arial" w:cs="Arial"/>
          <w:noProof/>
          <w:sz w:val="20"/>
        </w:rPr>
      </w:pPr>
      <w:r w:rsidRPr="001E5E17">
        <w:rPr>
          <w:rFonts w:ascii="Arial" w:hAnsi="Arial" w:cs="Arial"/>
          <w:noProof/>
          <w:sz w:val="20"/>
        </w:rPr>
        <w:t>[3]</w:t>
      </w:r>
      <w:r w:rsidRPr="001E5E17">
        <w:rPr>
          <w:rFonts w:ascii="Arial" w:hAnsi="Arial" w:cs="Arial"/>
          <w:noProof/>
          <w:sz w:val="20"/>
        </w:rPr>
        <w:tab/>
        <w:t xml:space="preserve">A. M. Baio Dias </w:t>
      </w:r>
      <w:r>
        <w:rPr>
          <w:rFonts w:ascii="Arial" w:hAnsi="Arial" w:cs="Arial"/>
          <w:noProof/>
          <w:sz w:val="20"/>
        </w:rPr>
        <w:t>e</w:t>
      </w:r>
      <w:r w:rsidRPr="001E5E17">
        <w:rPr>
          <w:rFonts w:ascii="Arial" w:hAnsi="Arial" w:cs="Arial"/>
          <w:noProof/>
          <w:sz w:val="20"/>
        </w:rPr>
        <w:t xml:space="preserve"> A. V. Serra e Sousa, </w:t>
      </w:r>
      <w:r w:rsidRPr="001E5E17">
        <w:rPr>
          <w:rFonts w:ascii="Arial" w:hAnsi="Arial" w:cs="Arial"/>
          <w:i/>
          <w:iCs/>
          <w:noProof/>
          <w:sz w:val="20"/>
        </w:rPr>
        <w:t>Manual de Alvenaria de Tijolo</w:t>
      </w:r>
      <w:r w:rsidRPr="001E5E17">
        <w:rPr>
          <w:rFonts w:ascii="Arial" w:hAnsi="Arial" w:cs="Arial"/>
          <w:noProof/>
          <w:sz w:val="20"/>
        </w:rPr>
        <w:t>, 2</w:t>
      </w:r>
      <w:r w:rsidRPr="001E5E17">
        <w:rPr>
          <w:rFonts w:ascii="Arial" w:hAnsi="Arial" w:cs="Arial"/>
          <w:noProof/>
          <w:sz w:val="20"/>
          <w:vertAlign w:val="superscript"/>
        </w:rPr>
        <w:t>a</w:t>
      </w:r>
      <w:r w:rsidRPr="001E5E17">
        <w:rPr>
          <w:rFonts w:ascii="Arial" w:hAnsi="Arial" w:cs="Arial"/>
          <w:noProof/>
          <w:sz w:val="20"/>
        </w:rPr>
        <w:t xml:space="preserve"> ed. 2009, pp. 1–240. </w:t>
      </w:r>
    </w:p>
    <w:p w14:paraId="3CA3CC11" w14:textId="77777777" w:rsidR="0031535D" w:rsidRPr="00FB2A70" w:rsidRDefault="00B318FC" w:rsidP="00920A1A">
      <w:pPr>
        <w:pStyle w:val="NormalWeb"/>
        <w:spacing w:before="0" w:beforeAutospacing="0" w:after="120" w:afterAutospacing="0"/>
        <w:jc w:val="both"/>
      </w:pPr>
      <w:r>
        <w:rPr>
          <w:rFonts w:ascii="Arial" w:hAnsi="Arial" w:cs="Arial"/>
          <w:spacing w:val="4"/>
          <w:sz w:val="20"/>
        </w:rPr>
        <w:fldChar w:fldCharType="end"/>
      </w:r>
      <w:bookmarkEnd w:id="1"/>
    </w:p>
    <w:sectPr w:rsidR="0031535D" w:rsidRPr="00FB2A70" w:rsidSect="005868ED">
      <w:headerReference w:type="default" r:id="rId14"/>
      <w:footerReference w:type="even" r:id="rId15"/>
      <w:footerReference w:type="default" r:id="rId16"/>
      <w:headerReference w:type="first" r:id="rId17"/>
      <w:footnotePr>
        <w:numFmt w:val="lowerRoman"/>
      </w:footnotePr>
      <w:endnotePr>
        <w:numFmt w:val="decimal"/>
      </w:endnotePr>
      <w:pgSz w:w="11907" w:h="16840" w:code="9"/>
      <w:pgMar w:top="1814" w:right="1418" w:bottom="2552" w:left="1418" w:header="709" w:footer="169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EFE1C3A" w14:textId="77777777" w:rsidR="00ED0C44" w:rsidRDefault="00ED0C44">
      <w:pPr>
        <w:pStyle w:val="Footer"/>
        <w:rPr>
          <w:sz w:val="2"/>
          <w:lang w:val="en-US"/>
        </w:rPr>
      </w:pPr>
    </w:p>
    <w:p w14:paraId="758DCB83" w14:textId="77777777" w:rsidR="00ED0C44" w:rsidRDefault="00ED0C44"/>
  </w:endnote>
  <w:endnote w:type="continuationSeparator" w:id="0">
    <w:p w14:paraId="3CA3AE90" w14:textId="77777777" w:rsidR="00ED0C44" w:rsidRDefault="00ED0C44">
      <w:r>
        <w:continuationSeparator/>
      </w:r>
    </w:p>
  </w:endnote>
  <w:endnote w:type="continuationNotice" w:id="1">
    <w:p w14:paraId="5AE4C6B0" w14:textId="77777777" w:rsidR="00ED0C44" w:rsidRDefault="00ED0C44"/>
    <w:p w14:paraId="15A74500" w14:textId="77777777" w:rsidR="00ED0C44" w:rsidRDefault="00ED0C4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C34F313" w14:textId="77777777" w:rsidR="00CA1343" w:rsidRDefault="00B318F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A1343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65DD9D3" w14:textId="77777777" w:rsidR="00CA1343" w:rsidRDefault="00CA1343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094B3A2" w14:textId="77777777" w:rsidR="00CA1343" w:rsidRPr="00D21446" w:rsidRDefault="00B318FC">
    <w:pPr>
      <w:pStyle w:val="Footer"/>
      <w:framePr w:wrap="around" w:vAnchor="text" w:hAnchor="margin" w:xAlign="center" w:y="1"/>
      <w:rPr>
        <w:rStyle w:val="PageNumber"/>
        <w:rFonts w:ascii="Arial" w:hAnsi="Arial" w:cs="Arial"/>
        <w:sz w:val="20"/>
      </w:rPr>
    </w:pPr>
    <w:r w:rsidRPr="00D21446">
      <w:rPr>
        <w:rStyle w:val="PageNumber"/>
        <w:rFonts w:ascii="Arial" w:hAnsi="Arial" w:cs="Arial"/>
        <w:sz w:val="20"/>
      </w:rPr>
      <w:fldChar w:fldCharType="begin"/>
    </w:r>
    <w:r w:rsidR="00CA1343" w:rsidRPr="00D21446">
      <w:rPr>
        <w:rStyle w:val="PageNumber"/>
        <w:rFonts w:ascii="Arial" w:hAnsi="Arial" w:cs="Arial"/>
        <w:sz w:val="20"/>
      </w:rPr>
      <w:instrText xml:space="preserve">PAGE  </w:instrText>
    </w:r>
    <w:r w:rsidRPr="00D21446">
      <w:rPr>
        <w:rStyle w:val="PageNumber"/>
        <w:rFonts w:ascii="Arial" w:hAnsi="Arial" w:cs="Arial"/>
        <w:sz w:val="20"/>
      </w:rPr>
      <w:fldChar w:fldCharType="separate"/>
    </w:r>
    <w:r w:rsidR="00534AC6">
      <w:rPr>
        <w:rStyle w:val="PageNumber"/>
        <w:rFonts w:ascii="Arial" w:hAnsi="Arial" w:cs="Arial"/>
        <w:noProof/>
        <w:sz w:val="20"/>
      </w:rPr>
      <w:t>2</w:t>
    </w:r>
    <w:r w:rsidRPr="00D21446">
      <w:rPr>
        <w:rStyle w:val="PageNumber"/>
        <w:rFonts w:ascii="Arial" w:hAnsi="Arial" w:cs="Arial"/>
        <w:sz w:val="20"/>
      </w:rPr>
      <w:fldChar w:fldCharType="end"/>
    </w:r>
  </w:p>
  <w:p w14:paraId="23BC15EF" w14:textId="77777777" w:rsidR="00CA1343" w:rsidRDefault="00CA1343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F0608C9" w14:textId="77777777" w:rsidR="00ED0C44" w:rsidRDefault="00ED0C44">
      <w:r>
        <w:separator/>
      </w:r>
    </w:p>
  </w:footnote>
  <w:footnote w:type="continuationSeparator" w:id="0">
    <w:p w14:paraId="41275623" w14:textId="77777777" w:rsidR="00ED0C44" w:rsidRDefault="00ED0C4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E2F047A" w14:textId="77777777" w:rsidR="00CA1343" w:rsidRPr="00806753" w:rsidRDefault="00CA1343">
    <w:pPr>
      <w:pStyle w:val="Cabecera2COMNI"/>
      <w:rPr>
        <w:rFonts w:ascii="Arial" w:hAnsi="Arial" w:cs="Arial"/>
        <w:spacing w:val="4"/>
        <w:sz w:val="18"/>
        <w:szCs w:val="18"/>
        <w:lang w:val="pt-PT"/>
      </w:rPr>
    </w:pPr>
    <w:r w:rsidRPr="00806753">
      <w:rPr>
        <w:rFonts w:ascii="Arial" w:hAnsi="Arial" w:cs="Arial"/>
        <w:spacing w:val="4"/>
        <w:sz w:val="18"/>
        <w:szCs w:val="18"/>
        <w:lang w:val="pt-PT"/>
      </w:rPr>
      <w:t>Primeiro A. Autor, Segundo B. Autor e Terceiro C. Autor</w:t>
    </w: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8BC5BC2" w14:textId="77777777" w:rsidR="00CA1343" w:rsidRPr="00D562D2" w:rsidRDefault="000126B6" w:rsidP="00D562D2">
    <w:pPr>
      <w:pStyle w:val="Header"/>
    </w:pPr>
    <w:r>
      <w:rPr>
        <w:noProof/>
        <w:lang w:val="en-US" w:eastAsia="en-US"/>
      </w:rPr>
      <w:drawing>
        <wp:inline distT="0" distB="0" distL="0" distR="0" wp14:anchorId="060C8B55" wp14:editId="2A49FD11">
          <wp:extent cx="3167812" cy="540000"/>
          <wp:effectExtent l="19050" t="0" r="0" b="0"/>
          <wp:docPr id="1" name="Imagem 0" descr="Logo_Argamassas201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Argamassas2014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167812" cy="54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C0208"/>
    <w:multiLevelType w:val="hybridMultilevel"/>
    <w:tmpl w:val="18F24840"/>
    <w:lvl w:ilvl="0" w:tplc="9B0EFB9C">
      <w:start w:val="12"/>
      <w:numFmt w:val="bullet"/>
      <w:lvlText w:val="-"/>
      <w:lvlJc w:val="left"/>
      <w:pPr>
        <w:tabs>
          <w:tab w:val="num" w:pos="824"/>
        </w:tabs>
        <w:ind w:left="824" w:hanging="54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">
    <w:nsid w:val="0F0F6790"/>
    <w:multiLevelType w:val="singleLevel"/>
    <w:tmpl w:val="06E24AC0"/>
    <w:lvl w:ilvl="0">
      <w:start w:val="1"/>
      <w:numFmt w:val="decimal"/>
      <w:lvlText w:val="[%1]"/>
      <w:lvlJc w:val="left"/>
      <w:pPr>
        <w:tabs>
          <w:tab w:val="num" w:pos="442"/>
        </w:tabs>
        <w:ind w:left="442" w:hanging="442"/>
      </w:pPr>
      <w:rPr>
        <w:rFonts w:ascii="Times New Roman" w:hAnsi="Times New Roman" w:hint="default"/>
        <w:b w:val="0"/>
        <w:i w:val="0"/>
        <w:sz w:val="22"/>
      </w:rPr>
    </w:lvl>
  </w:abstractNum>
  <w:abstractNum w:abstractNumId="2">
    <w:nsid w:val="1A555D41"/>
    <w:multiLevelType w:val="hybridMultilevel"/>
    <w:tmpl w:val="DB6419C8"/>
    <w:lvl w:ilvl="0" w:tplc="A7FE55F2">
      <w:start w:val="1"/>
      <w:numFmt w:val="none"/>
      <w:lvlText w:val="[1]"/>
      <w:lvlJc w:val="right"/>
      <w:pPr>
        <w:tabs>
          <w:tab w:val="num" w:pos="1571"/>
        </w:tabs>
        <w:ind w:left="1571" w:hanging="360"/>
      </w:pPr>
      <w:rPr>
        <w:rFonts w:hint="default"/>
      </w:rPr>
    </w:lvl>
    <w:lvl w:ilvl="1" w:tplc="B1DCB820">
      <w:start w:val="1"/>
      <w:numFmt w:val="decimal"/>
      <w:pStyle w:val="ReferenciasCOMNI"/>
      <w:lvlText w:val="[%2]"/>
      <w:lvlJc w:val="left"/>
      <w:pPr>
        <w:tabs>
          <w:tab w:val="num" w:pos="680"/>
        </w:tabs>
        <w:ind w:left="680" w:hanging="510"/>
      </w:pPr>
      <w:rPr>
        <w:rFonts w:hint="default"/>
      </w:rPr>
    </w:lvl>
    <w:lvl w:ilvl="2" w:tplc="2C2600A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3FE8DF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1A4BA8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5B2ED4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1E8D3C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554ED7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2E66A9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16569B1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32AC2350"/>
    <w:multiLevelType w:val="singleLevel"/>
    <w:tmpl w:val="E3A490AE"/>
    <w:lvl w:ilvl="0">
      <w:start w:val="2"/>
      <w:numFmt w:val="bullet"/>
      <w:lvlText w:val=""/>
      <w:lvlJc w:val="left"/>
      <w:pPr>
        <w:tabs>
          <w:tab w:val="num" w:pos="1353"/>
        </w:tabs>
        <w:ind w:left="1353" w:hanging="360"/>
      </w:pPr>
      <w:rPr>
        <w:rFonts w:ascii="Symbol" w:hAnsi="Symbol" w:cs="Times New Roman" w:hint="default"/>
      </w:rPr>
    </w:lvl>
  </w:abstractNum>
  <w:abstractNum w:abstractNumId="5">
    <w:nsid w:val="6415506B"/>
    <w:multiLevelType w:val="hybridMultilevel"/>
    <w:tmpl w:val="2DB029D6"/>
    <w:lvl w:ilvl="0" w:tplc="63BA5DE6">
      <w:start w:val="2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96442646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2" w:tplc="CF3EF894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F58CC11A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73503BC0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B3C6650E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43E407A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CEFAEED0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474A5018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4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9"/>
  <w:hyphenationZone w:val="425"/>
  <w:doNotHyphenateCaps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numFmt w:val="lowerRoman"/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2"/>
  </w:compat>
  <w:rsids>
    <w:rsidRoot w:val="00D03982"/>
    <w:rsid w:val="000126B6"/>
    <w:rsid w:val="000148EA"/>
    <w:rsid w:val="00016EF6"/>
    <w:rsid w:val="0003014A"/>
    <w:rsid w:val="000309DD"/>
    <w:rsid w:val="00054E40"/>
    <w:rsid w:val="000712D5"/>
    <w:rsid w:val="00083613"/>
    <w:rsid w:val="000850C7"/>
    <w:rsid w:val="000C7D00"/>
    <w:rsid w:val="000D10E3"/>
    <w:rsid w:val="000D76A0"/>
    <w:rsid w:val="000E0F8B"/>
    <w:rsid w:val="00136B65"/>
    <w:rsid w:val="00143EB2"/>
    <w:rsid w:val="00143F90"/>
    <w:rsid w:val="001C56FE"/>
    <w:rsid w:val="001E5E17"/>
    <w:rsid w:val="00241B5B"/>
    <w:rsid w:val="002B6B25"/>
    <w:rsid w:val="002D294B"/>
    <w:rsid w:val="00307D16"/>
    <w:rsid w:val="0031535D"/>
    <w:rsid w:val="0038256A"/>
    <w:rsid w:val="00385E31"/>
    <w:rsid w:val="003929A3"/>
    <w:rsid w:val="00395613"/>
    <w:rsid w:val="003F6261"/>
    <w:rsid w:val="00411CCC"/>
    <w:rsid w:val="0042068E"/>
    <w:rsid w:val="00452E26"/>
    <w:rsid w:val="004651A9"/>
    <w:rsid w:val="004855C8"/>
    <w:rsid w:val="00487FDD"/>
    <w:rsid w:val="00497C7F"/>
    <w:rsid w:val="004A59A8"/>
    <w:rsid w:val="004E73EC"/>
    <w:rsid w:val="004F030E"/>
    <w:rsid w:val="004F0FAA"/>
    <w:rsid w:val="00506E8C"/>
    <w:rsid w:val="005332F0"/>
    <w:rsid w:val="00534AC6"/>
    <w:rsid w:val="0058226B"/>
    <w:rsid w:val="0058510C"/>
    <w:rsid w:val="005868ED"/>
    <w:rsid w:val="00591451"/>
    <w:rsid w:val="005A28D8"/>
    <w:rsid w:val="005A76E5"/>
    <w:rsid w:val="005C2629"/>
    <w:rsid w:val="005E537D"/>
    <w:rsid w:val="005F1E96"/>
    <w:rsid w:val="006511D2"/>
    <w:rsid w:val="00694EEC"/>
    <w:rsid w:val="006D19BF"/>
    <w:rsid w:val="006D45AA"/>
    <w:rsid w:val="006F1326"/>
    <w:rsid w:val="0070174B"/>
    <w:rsid w:val="00702A76"/>
    <w:rsid w:val="00707E03"/>
    <w:rsid w:val="00713BDF"/>
    <w:rsid w:val="00750485"/>
    <w:rsid w:val="007542D6"/>
    <w:rsid w:val="0075737D"/>
    <w:rsid w:val="007641D2"/>
    <w:rsid w:val="00782E61"/>
    <w:rsid w:val="00806753"/>
    <w:rsid w:val="008143DD"/>
    <w:rsid w:val="00833963"/>
    <w:rsid w:val="008B3875"/>
    <w:rsid w:val="008C512B"/>
    <w:rsid w:val="008D77BE"/>
    <w:rsid w:val="00920A1A"/>
    <w:rsid w:val="00921C8B"/>
    <w:rsid w:val="009455E1"/>
    <w:rsid w:val="00950F4F"/>
    <w:rsid w:val="00952A33"/>
    <w:rsid w:val="009603B6"/>
    <w:rsid w:val="00965CA3"/>
    <w:rsid w:val="00982FBF"/>
    <w:rsid w:val="009936DB"/>
    <w:rsid w:val="009B4487"/>
    <w:rsid w:val="009F56B8"/>
    <w:rsid w:val="00A211C6"/>
    <w:rsid w:val="00A35C42"/>
    <w:rsid w:val="00A756D0"/>
    <w:rsid w:val="00AC4C21"/>
    <w:rsid w:val="00AD63EE"/>
    <w:rsid w:val="00AD653E"/>
    <w:rsid w:val="00B318FC"/>
    <w:rsid w:val="00B34723"/>
    <w:rsid w:val="00B41F53"/>
    <w:rsid w:val="00B62B7E"/>
    <w:rsid w:val="00BF468D"/>
    <w:rsid w:val="00C127CF"/>
    <w:rsid w:val="00C45253"/>
    <w:rsid w:val="00C93171"/>
    <w:rsid w:val="00CA1343"/>
    <w:rsid w:val="00CA1C96"/>
    <w:rsid w:val="00CA6C1B"/>
    <w:rsid w:val="00CB1EB4"/>
    <w:rsid w:val="00CB47DD"/>
    <w:rsid w:val="00CC6BDC"/>
    <w:rsid w:val="00D03982"/>
    <w:rsid w:val="00D21446"/>
    <w:rsid w:val="00D31C52"/>
    <w:rsid w:val="00D40878"/>
    <w:rsid w:val="00D5164F"/>
    <w:rsid w:val="00D562D2"/>
    <w:rsid w:val="00D62F29"/>
    <w:rsid w:val="00DE506A"/>
    <w:rsid w:val="00DF7C7E"/>
    <w:rsid w:val="00E01444"/>
    <w:rsid w:val="00E409F5"/>
    <w:rsid w:val="00E42AF9"/>
    <w:rsid w:val="00E47DD2"/>
    <w:rsid w:val="00E50DED"/>
    <w:rsid w:val="00E80770"/>
    <w:rsid w:val="00E8224F"/>
    <w:rsid w:val="00EA2ED4"/>
    <w:rsid w:val="00ED0C44"/>
    <w:rsid w:val="00F046C9"/>
    <w:rsid w:val="00F119F4"/>
    <w:rsid w:val="00F35B01"/>
    <w:rsid w:val="00F62AC1"/>
    <w:rsid w:val="00F70164"/>
    <w:rsid w:val="00F82118"/>
    <w:rsid w:val="00F86C68"/>
    <w:rsid w:val="00FB2A70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FD25C5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34723"/>
    <w:pPr>
      <w:widowControl w:val="0"/>
    </w:pPr>
    <w:rPr>
      <w:sz w:val="24"/>
      <w:lang w:val="es-ES_tradnl" w:eastAsia="es-ES"/>
    </w:rPr>
  </w:style>
  <w:style w:type="paragraph" w:styleId="Heading3">
    <w:name w:val="heading 3"/>
    <w:basedOn w:val="Normal"/>
    <w:next w:val="Normal"/>
    <w:qFormat/>
    <w:rsid w:val="00B34723"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rsid w:val="00B34723"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qFormat/>
    <w:rsid w:val="00B34723"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qFormat/>
    <w:rsid w:val="00B34723"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qFormat/>
    <w:rsid w:val="00B34723"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B34723"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qFormat/>
    <w:rsid w:val="00B34723"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llowedHyperlink">
    <w:name w:val="FollowedHyperlink"/>
    <w:basedOn w:val="DefaultParagraphFont"/>
    <w:rsid w:val="00B34723"/>
    <w:rPr>
      <w:rFonts w:ascii="Times New Roman" w:hAnsi="Times New Roman"/>
      <w:noProof/>
      <w:color w:val="000000"/>
      <w:sz w:val="24"/>
      <w:u w:val="none"/>
    </w:rPr>
  </w:style>
  <w:style w:type="character" w:styleId="FootnoteReference">
    <w:name w:val="footnote reference"/>
    <w:basedOn w:val="DefaultParagraphFont"/>
    <w:semiHidden/>
    <w:rsid w:val="00B34723"/>
    <w:rPr>
      <w:noProof w:val="0"/>
      <w:vertAlign w:val="superscript"/>
      <w:lang w:val="es-ES_tradnl"/>
    </w:rPr>
  </w:style>
  <w:style w:type="character" w:styleId="EndnoteReference">
    <w:name w:val="endnote reference"/>
    <w:basedOn w:val="DefaultParagraphFont"/>
    <w:semiHidden/>
    <w:rsid w:val="00B34723"/>
    <w:rPr>
      <w:noProof w:val="0"/>
      <w:vertAlign w:val="baseline"/>
      <w:lang w:val="es-ES_tradnl"/>
    </w:rPr>
  </w:style>
  <w:style w:type="paragraph" w:styleId="Footer">
    <w:name w:val="footer"/>
    <w:basedOn w:val="Normal"/>
    <w:rsid w:val="00B34723"/>
    <w:pPr>
      <w:tabs>
        <w:tab w:val="center" w:pos="4419"/>
        <w:tab w:val="right" w:pos="8838"/>
      </w:tabs>
      <w:jc w:val="center"/>
    </w:pPr>
  </w:style>
  <w:style w:type="paragraph" w:customStyle="1" w:styleId="TtuloRefCOMNI">
    <w:name w:val="Título Ref. COMNI"/>
    <w:basedOn w:val="Epgrafe1COMNI"/>
    <w:rsid w:val="00B34723"/>
    <w:pPr>
      <w:tabs>
        <w:tab w:val="clear" w:pos="360"/>
      </w:tabs>
    </w:pPr>
  </w:style>
  <w:style w:type="paragraph" w:customStyle="1" w:styleId="Epgrafe1COMNI">
    <w:name w:val="Epígrafe 1. COMNI"/>
    <w:basedOn w:val="NormalCOMNI"/>
    <w:rsid w:val="00B34723"/>
    <w:pPr>
      <w:keepNext/>
      <w:keepLines/>
      <w:tabs>
        <w:tab w:val="left" w:pos="360"/>
      </w:tabs>
      <w:spacing w:before="240" w:after="120"/>
      <w:ind w:firstLine="0"/>
      <w:jc w:val="left"/>
    </w:pPr>
    <w:rPr>
      <w:b/>
      <w:caps/>
    </w:rPr>
  </w:style>
  <w:style w:type="paragraph" w:customStyle="1" w:styleId="NormalCOMNI">
    <w:name w:val="Normal. COMNI"/>
    <w:rsid w:val="00B34723"/>
    <w:pPr>
      <w:widowControl w:val="0"/>
      <w:ind w:firstLine="284"/>
      <w:jc w:val="both"/>
    </w:pPr>
    <w:rPr>
      <w:sz w:val="24"/>
      <w:lang w:val="es-ES_tradnl" w:eastAsia="es-ES"/>
    </w:rPr>
  </w:style>
  <w:style w:type="paragraph" w:styleId="DocumentMap">
    <w:name w:val="Document Map"/>
    <w:basedOn w:val="Normal"/>
    <w:semiHidden/>
    <w:rsid w:val="00B34723"/>
    <w:pPr>
      <w:shd w:val="clear" w:color="auto" w:fill="000080"/>
    </w:pPr>
    <w:rPr>
      <w:rFonts w:ascii="Tahoma" w:hAnsi="Tahoma"/>
    </w:rPr>
  </w:style>
  <w:style w:type="paragraph" w:customStyle="1" w:styleId="Epgrafe2COMNI">
    <w:name w:val="Epígrafe 2. COMNI"/>
    <w:basedOn w:val="NormalCOMNI"/>
    <w:rsid w:val="00B34723"/>
    <w:pPr>
      <w:keepNext/>
      <w:keepLines/>
      <w:tabs>
        <w:tab w:val="left" w:pos="426"/>
        <w:tab w:val="left" w:pos="720"/>
      </w:tabs>
      <w:spacing w:before="240" w:after="120"/>
      <w:ind w:firstLine="0"/>
      <w:jc w:val="left"/>
    </w:pPr>
    <w:rPr>
      <w:b/>
    </w:rPr>
  </w:style>
  <w:style w:type="paragraph" w:customStyle="1" w:styleId="TtuloArtCOMNI">
    <w:name w:val="Título Art. COMNI"/>
    <w:basedOn w:val="NormalCOMNI"/>
    <w:rsid w:val="00B34723"/>
    <w:pPr>
      <w:spacing w:after="240"/>
      <w:ind w:firstLine="0"/>
      <w:jc w:val="center"/>
    </w:pPr>
    <w:rPr>
      <w:b/>
      <w:caps/>
      <w:sz w:val="28"/>
    </w:rPr>
  </w:style>
  <w:style w:type="paragraph" w:customStyle="1" w:styleId="FiliacinCOMNI">
    <w:name w:val="Filiación.COMNI"/>
    <w:basedOn w:val="NormalCOMNI"/>
    <w:rsid w:val="00B34723"/>
    <w:pPr>
      <w:tabs>
        <w:tab w:val="left" w:pos="142"/>
      </w:tabs>
      <w:ind w:firstLine="0"/>
      <w:jc w:val="center"/>
    </w:pPr>
    <w:rPr>
      <w:sz w:val="22"/>
    </w:rPr>
  </w:style>
  <w:style w:type="paragraph" w:customStyle="1" w:styleId="ResumenCOMNI">
    <w:name w:val="Resumen. COMNI"/>
    <w:basedOn w:val="NormalCOMNI"/>
    <w:rsid w:val="00B34723"/>
    <w:pPr>
      <w:spacing w:before="240"/>
      <w:ind w:firstLine="0"/>
    </w:pPr>
  </w:style>
  <w:style w:type="paragraph" w:customStyle="1" w:styleId="Cabecera1COMNI">
    <w:name w:val="Cabecera 1. COMNI"/>
    <w:rsid w:val="00B34723"/>
    <w:pPr>
      <w:widowControl w:val="0"/>
      <w:jc w:val="right"/>
    </w:pPr>
    <w:rPr>
      <w:sz w:val="16"/>
      <w:lang w:val="es-ES_tradnl" w:eastAsia="es-ES"/>
    </w:rPr>
  </w:style>
  <w:style w:type="paragraph" w:customStyle="1" w:styleId="Cabecera2COMNI">
    <w:name w:val="Cabecera 2. COMNI"/>
    <w:basedOn w:val="Cabecera1COMNI"/>
    <w:rsid w:val="00B34723"/>
    <w:pPr>
      <w:pBdr>
        <w:bottom w:val="single" w:sz="6" w:space="1" w:color="auto"/>
      </w:pBdr>
      <w:ind w:right="-1"/>
      <w:jc w:val="center"/>
    </w:pPr>
    <w:rPr>
      <w:sz w:val="20"/>
    </w:rPr>
  </w:style>
  <w:style w:type="paragraph" w:customStyle="1" w:styleId="NumpgCOMNI">
    <w:name w:val="Num. pág. COMNI"/>
    <w:basedOn w:val="NormalCOMNI"/>
    <w:rsid w:val="00B34723"/>
    <w:pPr>
      <w:jc w:val="center"/>
    </w:pPr>
  </w:style>
  <w:style w:type="paragraph" w:customStyle="1" w:styleId="NormalWCCM">
    <w:name w:val="Normal WCCM"/>
    <w:rsid w:val="00B34723"/>
    <w:pPr>
      <w:widowControl w:val="0"/>
      <w:autoSpaceDE w:val="0"/>
      <w:autoSpaceDN w:val="0"/>
      <w:ind w:firstLine="284"/>
      <w:jc w:val="both"/>
    </w:pPr>
    <w:rPr>
      <w:szCs w:val="24"/>
      <w:lang w:val="en-US" w:eastAsia="es-ES"/>
    </w:rPr>
  </w:style>
  <w:style w:type="paragraph" w:styleId="EndnoteText">
    <w:name w:val="endnote text"/>
    <w:basedOn w:val="Normal"/>
    <w:semiHidden/>
    <w:rsid w:val="00B34723"/>
    <w:rPr>
      <w:sz w:val="20"/>
    </w:rPr>
  </w:style>
  <w:style w:type="paragraph" w:customStyle="1" w:styleId="LiteWCCM">
    <w:name w:val="Lite WCCM"/>
    <w:basedOn w:val="NormalWCCM"/>
    <w:rsid w:val="00B34723"/>
    <w:pPr>
      <w:tabs>
        <w:tab w:val="left" w:pos="142"/>
      </w:tabs>
      <w:ind w:firstLine="0"/>
      <w:jc w:val="center"/>
    </w:pPr>
    <w:rPr>
      <w:sz w:val="22"/>
      <w:szCs w:val="22"/>
    </w:rPr>
  </w:style>
  <w:style w:type="character" w:styleId="Hyperlink">
    <w:name w:val="Hyperlink"/>
    <w:basedOn w:val="DefaultParagraphFont"/>
    <w:rsid w:val="00B34723"/>
    <w:rPr>
      <w:rFonts w:ascii="Times New Roman" w:hAnsi="Times New Roman"/>
      <w:dstrike w:val="0"/>
      <w:noProof/>
      <w:color w:val="000000"/>
      <w:sz w:val="24"/>
      <w:u w:val="none"/>
      <w:vertAlign w:val="baseline"/>
    </w:rPr>
  </w:style>
  <w:style w:type="paragraph" w:customStyle="1" w:styleId="ReferenciasCOMNI">
    <w:name w:val="Referencias.COMNI"/>
    <w:basedOn w:val="NormalCOMNI"/>
    <w:rsid w:val="00B34723"/>
    <w:pPr>
      <w:numPr>
        <w:ilvl w:val="1"/>
        <w:numId w:val="1"/>
      </w:numPr>
    </w:pPr>
    <w:rPr>
      <w:lang w:val="en-US"/>
    </w:rPr>
  </w:style>
  <w:style w:type="paragraph" w:styleId="Header">
    <w:name w:val="header"/>
    <w:basedOn w:val="Normal"/>
    <w:rsid w:val="00B34723"/>
    <w:pPr>
      <w:tabs>
        <w:tab w:val="center" w:pos="4252"/>
        <w:tab w:val="right" w:pos="8504"/>
      </w:tabs>
    </w:pPr>
  </w:style>
  <w:style w:type="paragraph" w:customStyle="1" w:styleId="AutoresCOMNI">
    <w:name w:val="Autores. COMNI"/>
    <w:basedOn w:val="NormalCOMNI"/>
    <w:rsid w:val="00B34723"/>
    <w:pPr>
      <w:spacing w:after="240"/>
      <w:ind w:firstLine="0"/>
      <w:jc w:val="center"/>
      <w:outlineLvl w:val="0"/>
    </w:pPr>
    <w:rPr>
      <w:b/>
    </w:rPr>
  </w:style>
  <w:style w:type="character" w:styleId="PageNumber">
    <w:name w:val="page number"/>
    <w:basedOn w:val="DefaultParagraphFont"/>
    <w:rsid w:val="00B34723"/>
  </w:style>
  <w:style w:type="paragraph" w:customStyle="1" w:styleId="PieFigoTablaCOMNI">
    <w:name w:val="Pie Fig. o Tabla. COMNI"/>
    <w:basedOn w:val="NormalCOMNI"/>
    <w:rsid w:val="00B34723"/>
    <w:pPr>
      <w:spacing w:before="120" w:after="240"/>
      <w:jc w:val="center"/>
    </w:pPr>
    <w:rPr>
      <w:sz w:val="20"/>
    </w:rPr>
  </w:style>
  <w:style w:type="paragraph" w:styleId="BodyText">
    <w:name w:val="Body Text"/>
    <w:basedOn w:val="Normal"/>
    <w:rsid w:val="00B34723"/>
    <w:pPr>
      <w:jc w:val="both"/>
    </w:pPr>
    <w:rPr>
      <w:sz w:val="22"/>
    </w:rPr>
  </w:style>
  <w:style w:type="paragraph" w:customStyle="1" w:styleId="PChaveResumo-MECOMP">
    <w:name w:val="P.Chave.Resumo-MECOMP"/>
    <w:basedOn w:val="Normal"/>
    <w:rsid w:val="00B34723"/>
    <w:pPr>
      <w:spacing w:before="240" w:line="280" w:lineRule="exact"/>
      <w:jc w:val="both"/>
    </w:pPr>
    <w:rPr>
      <w:lang w:val="pt-PT" w:eastAsia="en-US"/>
    </w:rPr>
  </w:style>
  <w:style w:type="paragraph" w:styleId="BalloonText">
    <w:name w:val="Balloon Text"/>
    <w:basedOn w:val="Normal"/>
    <w:link w:val="BalloonTextChar"/>
    <w:rsid w:val="000D10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10E3"/>
    <w:rPr>
      <w:rFonts w:ascii="Tahoma" w:hAnsi="Tahoma" w:cs="Tahoma"/>
      <w:sz w:val="16"/>
      <w:szCs w:val="16"/>
      <w:lang w:val="es-ES_tradnl" w:eastAsia="es-ES"/>
    </w:rPr>
  </w:style>
  <w:style w:type="table" w:styleId="TableGrid">
    <w:name w:val="Table Grid"/>
    <w:basedOn w:val="TableNormal"/>
    <w:rsid w:val="00F86C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2D294B"/>
    <w:pPr>
      <w:widowControl/>
      <w:spacing w:before="100" w:beforeAutospacing="1" w:after="100" w:afterAutospacing="1"/>
    </w:pPr>
    <w:rPr>
      <w:rFonts w:eastAsiaTheme="minorEastAsia"/>
      <w:szCs w:val="24"/>
      <w:lang w:val="pt-PT" w:eastAsia="pt-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064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52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635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107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873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9379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70721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8196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18656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22184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01893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41890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27197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301804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552961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140950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833730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2926600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089467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1238526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2956208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4771311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2499899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9168006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3943204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85114316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30528295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84964060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25766503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18679644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64686028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oleObject" Target="embeddings/Microsoft_Equation1.bin"/><Relationship Id="rId12" Type="http://schemas.openxmlformats.org/officeDocument/2006/relationships/image" Target="media/image3.wmf"/><Relationship Id="rId13" Type="http://schemas.openxmlformats.org/officeDocument/2006/relationships/oleObject" Target="embeddings/Microsoft_Equation2.bin"/><Relationship Id="rId14" Type="http://schemas.openxmlformats.org/officeDocument/2006/relationships/header" Target="header1.xml"/><Relationship Id="rId15" Type="http://schemas.openxmlformats.org/officeDocument/2006/relationships/footer" Target="footer1.xml"/><Relationship Id="rId16" Type="http://schemas.openxmlformats.org/officeDocument/2006/relationships/footer" Target="footer2.xml"/><Relationship Id="rId17" Type="http://schemas.openxmlformats.org/officeDocument/2006/relationships/header" Target="header2.xml"/><Relationship Id="rId18" Type="http://schemas.openxmlformats.org/officeDocument/2006/relationships/fontTable" Target="fontTable.xml"/><Relationship Id="rId19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image" Target="media/image1.jpeg"/><Relationship Id="rId10" Type="http://schemas.openxmlformats.org/officeDocument/2006/relationships/image" Target="media/image2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484A7C-BE90-8D42-A42B-94B53B5B41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5</Pages>
  <Words>2102</Words>
  <Characters>11985</Characters>
  <Application>Microsoft Macintosh Word</Application>
  <DocSecurity>0</DocSecurity>
  <Lines>99</Lines>
  <Paragraphs>28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Instruções para preparação de uma comunicação. Congresso de Métodos Numéricos em Engenharia</vt:lpstr>
      <vt:lpstr>Instruções para preparação de uma comunicação. Congresso de Métodos Numéricos em Engenharia</vt:lpstr>
    </vt:vector>
  </TitlesOfParts>
  <Manager>J</Manager>
  <Company>APMTAC</Company>
  <LinksUpToDate>false</LinksUpToDate>
  <CharactersWithSpaces>14059</CharactersWithSpaces>
  <SharedDoc>false</SharedDoc>
  <HyperlinkBase/>
  <HLinks>
    <vt:vector size="24" baseType="variant">
      <vt:variant>
        <vt:i4>7995497</vt:i4>
      </vt:variant>
      <vt:variant>
        <vt:i4>9</vt:i4>
      </vt:variant>
      <vt:variant>
        <vt:i4>0</vt:i4>
      </vt:variant>
      <vt:variant>
        <vt:i4>5</vt:i4>
      </vt:variant>
      <vt:variant>
        <vt:lpwstr>http://www.itecons.uc.pt/construcao2012</vt:lpwstr>
      </vt:variant>
      <vt:variant>
        <vt:lpwstr/>
      </vt:variant>
      <vt:variant>
        <vt:i4>589832</vt:i4>
      </vt:variant>
      <vt:variant>
        <vt:i4>6</vt:i4>
      </vt:variant>
      <vt:variant>
        <vt:i4>0</vt:i4>
      </vt:variant>
      <vt:variant>
        <vt:i4>5</vt:i4>
      </vt:variant>
      <vt:variant>
        <vt:lpwstr>http://www.grupo.pt/</vt:lpwstr>
      </vt:variant>
      <vt:variant>
        <vt:lpwstr/>
      </vt:variant>
      <vt:variant>
        <vt:i4>589832</vt:i4>
      </vt:variant>
      <vt:variant>
        <vt:i4>3</vt:i4>
      </vt:variant>
      <vt:variant>
        <vt:i4>0</vt:i4>
      </vt:variant>
      <vt:variant>
        <vt:i4>5</vt:i4>
      </vt:variant>
      <vt:variant>
        <vt:lpwstr>http://www.grupo.pt/</vt:lpwstr>
      </vt:variant>
      <vt:variant>
        <vt:lpwstr/>
      </vt:variant>
      <vt:variant>
        <vt:i4>5963902</vt:i4>
      </vt:variant>
      <vt:variant>
        <vt:i4>0</vt:i4>
      </vt:variant>
      <vt:variant>
        <vt:i4>0</vt:i4>
      </vt:variant>
      <vt:variant>
        <vt:i4>5</vt:i4>
      </vt:variant>
      <vt:variant>
        <vt:lpwstr>mailto:PrimeiroAutor@universidade.pt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Instruções para preparação de uma comunicação. Congresso de Métodos Numéricos em Engenharia</dc:title>
  <dc:subject>Congresso de Métodos Numéricos em Engenharia, Coimbra, 2011</dc:subject>
  <dc:creator>Organização</dc:creator>
  <cp:keywords>Congresso de Métodos Numéricos em Engenharia</cp:keywords>
  <cp:lastModifiedBy>João Almeida</cp:lastModifiedBy>
  <cp:revision>6</cp:revision>
  <cp:lastPrinted>2013-07-19T11:56:00Z</cp:lastPrinted>
  <dcterms:created xsi:type="dcterms:W3CDTF">2013-08-28T09:17:00Z</dcterms:created>
  <dcterms:modified xsi:type="dcterms:W3CDTF">2013-09-06T09:29:00Z</dcterms:modified>
  <cp:category>Actas de Congresso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User Name_1">
    <vt:lpwstr>mivsimoes@itecons.uc.pt@www.mendeley.com</vt:lpwstr>
  </property>
  <property fmtid="{D5CDD505-2E9C-101B-9397-08002B2CF9AE}" pid="4" name="Mendeley Citation Style_1">
    <vt:lpwstr>http://www.zotero.org/styles/ieee</vt:lpwstr>
  </property>
  <property fmtid="{D5CDD505-2E9C-101B-9397-08002B2CF9AE}" pid="5" name="Mendeley Recent Style Id 0_1">
    <vt:lpwstr>http://www.zotero.org/styles/american-medical-association</vt:lpwstr>
  </property>
  <property fmtid="{D5CDD505-2E9C-101B-9397-08002B2CF9AE}" pid="6" name="Mendeley Recent Style Name 0_1">
    <vt:lpwstr>American Medical Association (AMA)</vt:lpwstr>
  </property>
  <property fmtid="{D5CDD505-2E9C-101B-9397-08002B2CF9AE}" pid="7" name="Mendeley Recent Style Id 1_1">
    <vt:lpwstr>http://www.zotero.org/styles/american-political-science-association</vt:lpwstr>
  </property>
  <property fmtid="{D5CDD505-2E9C-101B-9397-08002B2CF9AE}" pid="8" name="Mendeley Recent Style Name 1_1">
    <vt:lpwstr>American Political Science Association</vt:lpwstr>
  </property>
  <property fmtid="{D5CDD505-2E9C-101B-9397-08002B2CF9AE}" pid="9" name="Mendeley Recent Style Id 2_1">
    <vt:lpwstr>http://www.zotero.org/styles/apa</vt:lpwstr>
  </property>
  <property fmtid="{D5CDD505-2E9C-101B-9397-08002B2CF9AE}" pid="10" name="Mendeley Recent Style Name 2_1">
    <vt:lpwstr>American Psychological Association 6th Edition</vt:lpwstr>
  </property>
  <property fmtid="{D5CDD505-2E9C-101B-9397-08002B2CF9AE}" pid="11" name="Mendeley Recent Style Id 3_1">
    <vt:lpwstr>http://www.zotero.org/styles/american-sociological-association</vt:lpwstr>
  </property>
  <property fmtid="{D5CDD505-2E9C-101B-9397-08002B2CF9AE}" pid="12" name="Mendeley Recent Style Name 3_1">
    <vt:lpwstr>American Sociological Association</vt:lpwstr>
  </property>
  <property fmtid="{D5CDD505-2E9C-101B-9397-08002B2CF9AE}" pid="13" name="Mendeley Recent Style Id 4_1">
    <vt:lpwstr>http://www.zotero.org/styles/chicago-author-date</vt:lpwstr>
  </property>
  <property fmtid="{D5CDD505-2E9C-101B-9397-08002B2CF9AE}" pid="14" name="Mendeley Recent Style Name 4_1">
    <vt:lpwstr>Chicago Manual of Style (author-date)</vt:lpwstr>
  </property>
  <property fmtid="{D5CDD505-2E9C-101B-9397-08002B2CF9AE}" pid="15" name="Mendeley Recent Style Id 5_1">
    <vt:lpwstr>http://www.zotero.org/styles/harvard1</vt:lpwstr>
  </property>
  <property fmtid="{D5CDD505-2E9C-101B-9397-08002B2CF9AE}" pid="16" name="Mendeley Recent Style Name 5_1">
    <vt:lpwstr>Harvard Reference format 1 (author-date)</vt:lpwstr>
  </property>
  <property fmtid="{D5CDD505-2E9C-101B-9397-08002B2CF9AE}" pid="17" name="Mendeley Recent Style Id 6_1">
    <vt:lpwstr>http://www.zotero.org/styles/ieee</vt:lpwstr>
  </property>
  <property fmtid="{D5CDD505-2E9C-101B-9397-08002B2CF9AE}" pid="18" name="Mendeley Recent Style Name 6_1">
    <vt:lpwstr>IEEE</vt:lpwstr>
  </property>
  <property fmtid="{D5CDD505-2E9C-101B-9397-08002B2CF9AE}" pid="19" name="Mendeley Recent Style Id 7_1">
    <vt:lpwstr>http://www.zotero.org/styles/modern-humanities-research-association</vt:lpwstr>
  </property>
  <property fmtid="{D5CDD505-2E9C-101B-9397-08002B2CF9AE}" pid="20" name="Mendeley Recent Style Name 7_1">
    <vt:lpwstr>Modern Humanities Research Association (note with bibliography)</vt:lpwstr>
  </property>
  <property fmtid="{D5CDD505-2E9C-101B-9397-08002B2CF9AE}" pid="21" name="Mendeley Recent Style Id 8_1">
    <vt:lpwstr>http://www.zotero.org/styles/modern-language-association</vt:lpwstr>
  </property>
  <property fmtid="{D5CDD505-2E9C-101B-9397-08002B2CF9AE}" pid="22" name="Mendeley Recent Style Name 8_1">
    <vt:lpwstr>Modern Language Association</vt:lpwstr>
  </property>
  <property fmtid="{D5CDD505-2E9C-101B-9397-08002B2CF9AE}" pid="23" name="Mendeley Recent Style Id 9_1">
    <vt:lpwstr>http://www.zotero.org/styles/nature</vt:lpwstr>
  </property>
  <property fmtid="{D5CDD505-2E9C-101B-9397-08002B2CF9AE}" pid="24" name="Mendeley Recent Style Name 9_1">
    <vt:lpwstr>Nature</vt:lpwstr>
  </property>
</Properties>
</file>